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68286" w14:textId="77777777" w:rsidR="00E01BDD" w:rsidRDefault="00E01BDD" w:rsidP="00E01BDD">
      <w:pPr>
        <w:pStyle w:val="Textbodyindent"/>
        <w:spacing w:after="0" w:line="276" w:lineRule="auto"/>
        <w:ind w:left="0"/>
        <w:jc w:val="right"/>
        <w:rPr>
          <w:rFonts w:ascii="Arial" w:hAnsi="Arial" w:cs="Arial"/>
          <w:b/>
          <w:bCs/>
          <w:i/>
          <w:iCs/>
          <w:kern w:val="0"/>
          <w:sz w:val="18"/>
          <w:szCs w:val="18"/>
          <w:lang w:val="fr-BE"/>
        </w:rPr>
      </w:pPr>
      <w:proofErr w:type="spellStart"/>
      <w:r>
        <w:rPr>
          <w:rFonts w:ascii="Arial" w:hAnsi="Arial" w:cs="Arial"/>
          <w:b/>
          <w:bCs/>
          <w:i/>
          <w:iCs/>
          <w:kern w:val="0"/>
          <w:sz w:val="18"/>
          <w:szCs w:val="18"/>
          <w:lang w:val="fr-BE"/>
        </w:rPr>
        <w:t>Anexa</w:t>
      </w:r>
      <w:proofErr w:type="spellEnd"/>
      <w:r>
        <w:rPr>
          <w:rFonts w:ascii="Arial" w:hAnsi="Arial" w:cs="Arial"/>
          <w:b/>
          <w:bCs/>
          <w:i/>
          <w:iCs/>
          <w:kern w:val="0"/>
          <w:sz w:val="18"/>
          <w:szCs w:val="18"/>
          <w:lang w:val="fr-BE"/>
        </w:rPr>
        <w:t xml:space="preserve"> 1</w:t>
      </w:r>
    </w:p>
    <w:p w14:paraId="163D13D5" w14:textId="77777777" w:rsidR="005E0BC2" w:rsidRDefault="00214A6D" w:rsidP="00BA1FE0">
      <w:pPr>
        <w:pStyle w:val="Textbodyindent"/>
        <w:spacing w:after="0" w:line="276" w:lineRule="auto"/>
        <w:ind w:left="0"/>
        <w:jc w:val="center"/>
        <w:rPr>
          <w:rFonts w:ascii="Arial" w:hAnsi="Arial" w:cs="Arial"/>
          <w:b/>
          <w:bCs/>
          <w:i/>
          <w:iCs/>
          <w:kern w:val="0"/>
          <w:sz w:val="18"/>
          <w:szCs w:val="18"/>
          <w:lang w:val="ro-RO"/>
        </w:rPr>
      </w:pPr>
      <w:proofErr w:type="spellStart"/>
      <w:r w:rsidRPr="00BB255A">
        <w:rPr>
          <w:rFonts w:ascii="Arial" w:hAnsi="Arial" w:cs="Arial"/>
          <w:b/>
          <w:bCs/>
          <w:i/>
          <w:iCs/>
          <w:kern w:val="0"/>
          <w:sz w:val="18"/>
          <w:szCs w:val="18"/>
          <w:lang w:val="fr-BE"/>
        </w:rPr>
        <w:t>Declarații</w:t>
      </w:r>
      <w:proofErr w:type="spellEnd"/>
      <w:r w:rsidRPr="00BB255A">
        <w:rPr>
          <w:rFonts w:ascii="Arial" w:hAnsi="Arial" w:cs="Arial"/>
          <w:b/>
          <w:bCs/>
          <w:i/>
          <w:iCs/>
          <w:kern w:val="0"/>
          <w:sz w:val="18"/>
          <w:szCs w:val="18"/>
          <w:lang w:val="fr-BE"/>
        </w:rPr>
        <w:t xml:space="preserve"> </w:t>
      </w:r>
      <w:proofErr w:type="spellStart"/>
      <w:r w:rsidRPr="00BB255A">
        <w:rPr>
          <w:rFonts w:ascii="Arial" w:hAnsi="Arial" w:cs="Arial"/>
          <w:b/>
          <w:bCs/>
          <w:i/>
          <w:iCs/>
          <w:kern w:val="0"/>
          <w:sz w:val="18"/>
          <w:szCs w:val="18"/>
          <w:lang w:val="fr-BE"/>
        </w:rPr>
        <w:t>privind</w:t>
      </w:r>
      <w:proofErr w:type="spellEnd"/>
      <w:r w:rsidRPr="00BB255A">
        <w:rPr>
          <w:rFonts w:ascii="Arial" w:hAnsi="Arial" w:cs="Arial"/>
          <w:b/>
          <w:bCs/>
          <w:i/>
          <w:iCs/>
          <w:kern w:val="0"/>
          <w:sz w:val="18"/>
          <w:szCs w:val="18"/>
          <w:lang w:val="fr-BE"/>
        </w:rPr>
        <w:t xml:space="preserve"> </w:t>
      </w:r>
      <w:proofErr w:type="spellStart"/>
      <w:r w:rsidRPr="00BB255A">
        <w:rPr>
          <w:rFonts w:ascii="Arial" w:hAnsi="Arial" w:cs="Arial"/>
          <w:b/>
          <w:bCs/>
          <w:i/>
          <w:iCs/>
          <w:kern w:val="0"/>
          <w:sz w:val="18"/>
          <w:szCs w:val="18"/>
          <w:lang w:val="fr-BE"/>
        </w:rPr>
        <w:t>candidatura</w:t>
      </w:r>
      <w:proofErr w:type="spellEnd"/>
      <w:r w:rsidRPr="00BB255A">
        <w:rPr>
          <w:rFonts w:ascii="Arial" w:hAnsi="Arial" w:cs="Arial"/>
          <w:b/>
          <w:bCs/>
          <w:i/>
          <w:iCs/>
          <w:kern w:val="0"/>
          <w:sz w:val="18"/>
          <w:szCs w:val="18"/>
          <w:lang w:val="fr-BE"/>
        </w:rPr>
        <w:t xml:space="preserve"> de membru </w:t>
      </w:r>
      <w:proofErr w:type="spellStart"/>
      <w:r w:rsidRPr="00BB255A">
        <w:rPr>
          <w:rFonts w:ascii="Arial" w:hAnsi="Arial" w:cs="Arial"/>
          <w:b/>
          <w:bCs/>
          <w:i/>
          <w:iCs/>
          <w:kern w:val="0"/>
          <w:sz w:val="18"/>
          <w:szCs w:val="18"/>
          <w:lang w:val="fr-BE"/>
        </w:rPr>
        <w:t>provizoriu</w:t>
      </w:r>
      <w:proofErr w:type="spellEnd"/>
      <w:r w:rsidRPr="00BB255A">
        <w:rPr>
          <w:rFonts w:ascii="Arial" w:hAnsi="Arial" w:cs="Arial"/>
          <w:b/>
          <w:bCs/>
          <w:i/>
          <w:iCs/>
          <w:kern w:val="0"/>
          <w:sz w:val="18"/>
          <w:szCs w:val="18"/>
          <w:lang w:val="fr-BE"/>
        </w:rPr>
        <w:t xml:space="preserve"> al </w:t>
      </w:r>
      <w:proofErr w:type="spellStart"/>
      <w:r w:rsidRPr="00BB255A">
        <w:rPr>
          <w:rFonts w:ascii="Arial" w:hAnsi="Arial" w:cs="Arial"/>
          <w:b/>
          <w:bCs/>
          <w:i/>
          <w:iCs/>
          <w:kern w:val="0"/>
          <w:sz w:val="18"/>
          <w:szCs w:val="18"/>
          <w:lang w:val="fr-BE"/>
        </w:rPr>
        <w:t>Consililui</w:t>
      </w:r>
      <w:proofErr w:type="spellEnd"/>
      <w:r w:rsidRPr="00BB255A">
        <w:rPr>
          <w:rFonts w:ascii="Arial" w:hAnsi="Arial" w:cs="Arial"/>
          <w:b/>
          <w:bCs/>
          <w:i/>
          <w:iCs/>
          <w:kern w:val="0"/>
          <w:sz w:val="18"/>
          <w:szCs w:val="18"/>
          <w:lang w:val="fr-BE"/>
        </w:rPr>
        <w:t xml:space="preserve"> de Administra</w:t>
      </w:r>
      <w:r w:rsidRPr="00BB255A">
        <w:rPr>
          <w:rFonts w:ascii="Arial" w:hAnsi="Arial" w:cs="Arial"/>
          <w:b/>
          <w:bCs/>
          <w:i/>
          <w:iCs/>
          <w:kern w:val="0"/>
          <w:sz w:val="18"/>
          <w:szCs w:val="18"/>
          <w:lang w:val="ro-RO"/>
        </w:rPr>
        <w:t>ție al societății</w:t>
      </w:r>
    </w:p>
    <w:p w14:paraId="44E0D432" w14:textId="48EBB9A0" w:rsidR="00214A6D" w:rsidRPr="00BB255A" w:rsidRDefault="00214A6D" w:rsidP="00BA1FE0">
      <w:pPr>
        <w:pStyle w:val="Textbodyindent"/>
        <w:spacing w:after="0" w:line="276" w:lineRule="auto"/>
        <w:ind w:left="0"/>
        <w:jc w:val="center"/>
        <w:rPr>
          <w:rFonts w:ascii="Arial" w:hAnsi="Arial" w:cs="Arial"/>
          <w:b/>
          <w:bCs/>
          <w:sz w:val="18"/>
          <w:szCs w:val="18"/>
          <w:lang w:val="ro-RO"/>
        </w:rPr>
      </w:pPr>
      <w:r w:rsidRPr="00BB255A">
        <w:rPr>
          <w:rFonts w:ascii="Arial" w:hAnsi="Arial" w:cs="Arial"/>
          <w:b/>
          <w:bCs/>
          <w:i/>
          <w:iCs/>
          <w:kern w:val="0"/>
          <w:sz w:val="18"/>
          <w:szCs w:val="18"/>
          <w:lang w:val="ro-RO"/>
        </w:rPr>
        <w:t xml:space="preserve"> </w:t>
      </w:r>
      <w:r w:rsidR="0019018B" w:rsidRPr="00BB255A">
        <w:rPr>
          <w:rFonts w:ascii="Arial" w:hAnsi="Arial" w:cs="Arial"/>
          <w:b/>
          <w:bCs/>
          <w:i/>
          <w:iCs/>
          <w:kern w:val="0"/>
          <w:sz w:val="18"/>
          <w:szCs w:val="18"/>
          <w:highlight w:val="yellow"/>
          <w:lang w:val="ro-RO"/>
        </w:rPr>
        <w:t>(Numele societății, localitate)</w:t>
      </w:r>
    </w:p>
    <w:p w14:paraId="00395BA2" w14:textId="77777777" w:rsidR="00214A6D" w:rsidRPr="00BB255A" w:rsidRDefault="00214A6D" w:rsidP="00BA1FE0">
      <w:pPr>
        <w:pStyle w:val="Textbodyindent"/>
        <w:spacing w:after="0" w:line="276" w:lineRule="auto"/>
        <w:ind w:left="0"/>
        <w:jc w:val="both"/>
        <w:rPr>
          <w:rFonts w:ascii="Arial" w:hAnsi="Arial" w:cs="Arial"/>
          <w:sz w:val="18"/>
          <w:szCs w:val="18"/>
          <w:lang w:val="ro-RO"/>
        </w:rPr>
      </w:pPr>
    </w:p>
    <w:p w14:paraId="337D04AF" w14:textId="53804EA7" w:rsidR="001F557E" w:rsidRPr="00BB255A" w:rsidRDefault="00214A6D" w:rsidP="0019018B">
      <w:pPr>
        <w:pStyle w:val="Textbodyindent"/>
        <w:spacing w:after="0" w:line="276" w:lineRule="auto"/>
        <w:ind w:left="0"/>
        <w:rPr>
          <w:rFonts w:ascii="Arial" w:hAnsi="Arial" w:cs="Arial"/>
          <w:sz w:val="18"/>
          <w:szCs w:val="18"/>
          <w:lang w:val="ro-RO"/>
        </w:rPr>
      </w:pPr>
      <w:r w:rsidRPr="00BB255A">
        <w:rPr>
          <w:rFonts w:ascii="Arial" w:hAnsi="Arial" w:cs="Arial"/>
          <w:sz w:val="18"/>
          <w:szCs w:val="18"/>
          <w:lang w:val="ro-RO"/>
        </w:rPr>
        <w:t>*Subsemnatul</w:t>
      </w:r>
      <w:r w:rsidR="001501DA" w:rsidRPr="00BB255A">
        <w:rPr>
          <w:rFonts w:ascii="Arial" w:hAnsi="Arial" w:cs="Arial"/>
          <w:sz w:val="18"/>
          <w:szCs w:val="18"/>
          <w:lang w:val="ro-RO"/>
        </w:rPr>
        <w:t xml:space="preserve"> </w:t>
      </w:r>
      <w:r w:rsidR="0019018B" w:rsidRPr="00BB255A">
        <w:rPr>
          <w:rFonts w:ascii="Arial" w:hAnsi="Arial" w:cs="Arial"/>
          <w:b/>
          <w:sz w:val="18"/>
          <w:szCs w:val="18"/>
          <w:highlight w:val="yellow"/>
          <w:lang w:val="ro-RO"/>
        </w:rPr>
        <w:t>(Nume, Prenume</w:t>
      </w:r>
      <w:r w:rsidR="0019018B" w:rsidRPr="00BB255A">
        <w:rPr>
          <w:rFonts w:ascii="Arial" w:hAnsi="Arial" w:cs="Arial"/>
          <w:b/>
          <w:sz w:val="18"/>
          <w:szCs w:val="18"/>
          <w:lang w:val="ro-RO"/>
        </w:rPr>
        <w:t>)</w:t>
      </w:r>
      <w:r w:rsidR="001501DA" w:rsidRPr="00BB255A">
        <w:rPr>
          <w:rFonts w:ascii="Arial" w:hAnsi="Arial" w:cs="Arial"/>
          <w:sz w:val="18"/>
          <w:szCs w:val="18"/>
          <w:lang w:val="ro-RO"/>
        </w:rPr>
        <w:t xml:space="preserve"> </w:t>
      </w:r>
      <w:r w:rsidR="001F557E" w:rsidRPr="00BB255A">
        <w:rPr>
          <w:rFonts w:ascii="Arial" w:hAnsi="Arial" w:cs="Arial"/>
          <w:sz w:val="18"/>
          <w:szCs w:val="18"/>
          <w:lang w:val="ro-RO"/>
        </w:rPr>
        <w:t xml:space="preserve">în calitate de candidat propus pentru postul de Administrator provizoriu al </w:t>
      </w:r>
      <w:r w:rsidR="0019018B" w:rsidRPr="00BB255A">
        <w:rPr>
          <w:rFonts w:ascii="Arial" w:hAnsi="Arial" w:cs="Arial"/>
          <w:sz w:val="18"/>
          <w:szCs w:val="18"/>
          <w:lang w:val="ro-RO"/>
        </w:rPr>
        <w:t>(</w:t>
      </w:r>
      <w:r w:rsidR="0019018B" w:rsidRPr="00BB255A">
        <w:rPr>
          <w:rFonts w:ascii="Arial" w:hAnsi="Arial" w:cs="Arial"/>
          <w:sz w:val="18"/>
          <w:szCs w:val="18"/>
          <w:highlight w:val="yellow"/>
          <w:lang w:val="ro-RO"/>
        </w:rPr>
        <w:t>societăți</w:t>
      </w:r>
      <w:r w:rsidR="0019018B" w:rsidRPr="00BB255A">
        <w:rPr>
          <w:rFonts w:ascii="Arial" w:hAnsi="Arial" w:cs="Arial"/>
          <w:sz w:val="18"/>
          <w:szCs w:val="18"/>
          <w:lang w:val="ro-RO"/>
        </w:rPr>
        <w:t xml:space="preserve">i) </w:t>
      </w:r>
      <w:r w:rsidR="001F557E" w:rsidRPr="00BB255A">
        <w:rPr>
          <w:rFonts w:ascii="Arial" w:hAnsi="Arial" w:cs="Arial"/>
          <w:sz w:val="18"/>
          <w:szCs w:val="18"/>
          <w:lang w:val="ro-RO"/>
        </w:rPr>
        <w:t xml:space="preserve">declar pe propria răspundere, sub sancţiunea excluderii din procedura de selecție şi sub sancţiunile aplicabile faptei de fals în acte publice, că: </w:t>
      </w:r>
    </w:p>
    <w:p w14:paraId="5E297535" w14:textId="77777777" w:rsidR="001F557E" w:rsidRPr="00BB255A" w:rsidRDefault="001F557E" w:rsidP="001F557E">
      <w:pPr>
        <w:pStyle w:val="Standard"/>
        <w:spacing w:line="276" w:lineRule="auto"/>
        <w:jc w:val="both"/>
        <w:rPr>
          <w:sz w:val="18"/>
          <w:szCs w:val="18"/>
        </w:rPr>
      </w:pPr>
      <w:r w:rsidRPr="00BB255A">
        <w:rPr>
          <w:i/>
          <w:iCs/>
          <w:sz w:val="18"/>
          <w:szCs w:val="18"/>
          <w:u w:val="single"/>
        </w:rPr>
        <w:t>(Alegeti varianta care este adevarată în cazul dvs)</w:t>
      </w:r>
    </w:p>
    <w:p w14:paraId="77824CFD" w14:textId="77777777" w:rsidR="00214A6D" w:rsidRPr="00BB255A" w:rsidRDefault="00214A6D" w:rsidP="001F557E">
      <w:pPr>
        <w:pStyle w:val="Textbodyindent"/>
        <w:spacing w:after="0" w:line="276" w:lineRule="auto"/>
        <w:ind w:left="0"/>
        <w:jc w:val="both"/>
        <w:rPr>
          <w:rFonts w:ascii="Arial" w:hAnsi="Arial" w:cs="Arial"/>
          <w:sz w:val="18"/>
          <w:szCs w:val="18"/>
          <w:lang w:val="ro-RO"/>
        </w:rPr>
      </w:pPr>
    </w:p>
    <w:tbl>
      <w:tblPr>
        <w:tblStyle w:val="TableGrid"/>
        <w:tblW w:w="9917" w:type="dxa"/>
        <w:tblLook w:val="04A0" w:firstRow="1" w:lastRow="0" w:firstColumn="1" w:lastColumn="0" w:noHBand="0" w:noVBand="1"/>
      </w:tblPr>
      <w:tblGrid>
        <w:gridCol w:w="4531"/>
        <w:gridCol w:w="5386"/>
      </w:tblGrid>
      <w:tr w:rsidR="00214A6D" w:rsidRPr="00BB255A" w14:paraId="76873A80" w14:textId="77777777" w:rsidTr="008B3EB2">
        <w:tc>
          <w:tcPr>
            <w:tcW w:w="4531" w:type="dxa"/>
            <w:shd w:val="clear" w:color="auto" w:fill="F2F2F2" w:themeFill="background1" w:themeFillShade="F2"/>
          </w:tcPr>
          <w:p w14:paraId="5CD084D6" w14:textId="77777777" w:rsidR="00214A6D" w:rsidRPr="00BB255A" w:rsidRDefault="00214A6D" w:rsidP="00BA1FE0">
            <w:pPr>
              <w:pStyle w:val="Textbodyindent"/>
              <w:spacing w:after="0" w:line="276" w:lineRule="auto"/>
              <w:ind w:left="0"/>
              <w:jc w:val="center"/>
              <w:rPr>
                <w:rFonts w:ascii="Arial" w:hAnsi="Arial" w:cs="Arial"/>
                <w:b/>
                <w:bCs/>
                <w:i/>
                <w:iCs/>
                <w:sz w:val="18"/>
                <w:szCs w:val="18"/>
              </w:rPr>
            </w:pPr>
            <w:proofErr w:type="spellStart"/>
            <w:r w:rsidRPr="00BB255A">
              <w:rPr>
                <w:rFonts w:ascii="Arial" w:hAnsi="Arial" w:cs="Arial"/>
                <w:b/>
                <w:bCs/>
                <w:i/>
                <w:iCs/>
                <w:sz w:val="18"/>
                <w:szCs w:val="18"/>
              </w:rPr>
              <w:t>Prevederea</w:t>
            </w:r>
            <w:proofErr w:type="spellEnd"/>
            <w:r w:rsidRPr="00BB255A">
              <w:rPr>
                <w:rFonts w:ascii="Arial" w:hAnsi="Arial" w:cs="Arial"/>
                <w:b/>
                <w:bCs/>
                <w:i/>
                <w:iCs/>
                <w:sz w:val="18"/>
                <w:szCs w:val="18"/>
              </w:rPr>
              <w:t xml:space="preserve"> </w:t>
            </w:r>
            <w:proofErr w:type="spellStart"/>
            <w:r w:rsidRPr="00BB255A">
              <w:rPr>
                <w:rFonts w:ascii="Arial" w:hAnsi="Arial" w:cs="Arial"/>
                <w:b/>
                <w:bCs/>
                <w:i/>
                <w:iCs/>
                <w:sz w:val="18"/>
                <w:szCs w:val="18"/>
              </w:rPr>
              <w:t>legală</w:t>
            </w:r>
            <w:proofErr w:type="spellEnd"/>
            <w:r w:rsidRPr="00BB255A">
              <w:rPr>
                <w:rFonts w:ascii="Arial" w:hAnsi="Arial" w:cs="Arial"/>
                <w:b/>
                <w:bCs/>
                <w:i/>
                <w:iCs/>
                <w:sz w:val="18"/>
                <w:szCs w:val="18"/>
              </w:rPr>
              <w:t xml:space="preserve"> </w:t>
            </w:r>
            <w:proofErr w:type="spellStart"/>
            <w:r w:rsidRPr="00BB255A">
              <w:rPr>
                <w:rFonts w:ascii="Arial" w:hAnsi="Arial" w:cs="Arial"/>
                <w:b/>
                <w:bCs/>
                <w:i/>
                <w:iCs/>
                <w:sz w:val="18"/>
                <w:szCs w:val="18"/>
              </w:rPr>
              <w:t>aplicabilă</w:t>
            </w:r>
            <w:proofErr w:type="spellEnd"/>
          </w:p>
        </w:tc>
        <w:tc>
          <w:tcPr>
            <w:tcW w:w="5386" w:type="dxa"/>
            <w:shd w:val="clear" w:color="auto" w:fill="F2F2F2" w:themeFill="background1" w:themeFillShade="F2"/>
          </w:tcPr>
          <w:p w14:paraId="4684FA68" w14:textId="77777777" w:rsidR="00214A6D" w:rsidRPr="00BB255A" w:rsidRDefault="00BA1FE0" w:rsidP="00BA1FE0">
            <w:pPr>
              <w:spacing w:after="120" w:line="276" w:lineRule="auto"/>
              <w:contextualSpacing/>
              <w:jc w:val="center"/>
              <w:rPr>
                <w:rFonts w:ascii="Arial" w:eastAsia="Times New Roman" w:hAnsi="Arial" w:cs="Arial"/>
                <w:b/>
                <w:bCs/>
                <w:i/>
                <w:iCs/>
                <w:sz w:val="18"/>
                <w:szCs w:val="18"/>
              </w:rPr>
            </w:pPr>
            <w:r w:rsidRPr="00BB255A">
              <w:rPr>
                <w:rFonts w:ascii="Arial" w:eastAsia="Times New Roman" w:hAnsi="Arial" w:cs="Arial"/>
                <w:b/>
                <w:bCs/>
                <w:i/>
                <w:iCs/>
                <w:sz w:val="18"/>
                <w:szCs w:val="18"/>
              </w:rPr>
              <w:t>Variante de ales</w:t>
            </w:r>
          </w:p>
        </w:tc>
      </w:tr>
      <w:tr w:rsidR="00214A6D" w:rsidRPr="00BB255A" w14:paraId="4764BB5B" w14:textId="77777777" w:rsidTr="008B3EB2">
        <w:tc>
          <w:tcPr>
            <w:tcW w:w="4531" w:type="dxa"/>
          </w:tcPr>
          <w:p w14:paraId="3CDC2EB8" w14:textId="77777777" w:rsidR="00214A6D" w:rsidRPr="00BB255A" w:rsidRDefault="00214A6D" w:rsidP="00BA1FE0">
            <w:pPr>
              <w:pStyle w:val="Textbodyindent"/>
              <w:spacing w:after="0" w:line="276" w:lineRule="auto"/>
              <w:ind w:left="0"/>
              <w:jc w:val="both"/>
              <w:rPr>
                <w:rFonts w:ascii="Arial" w:hAnsi="Arial" w:cs="Arial"/>
                <w:i/>
                <w:iCs/>
                <w:sz w:val="18"/>
                <w:szCs w:val="18"/>
                <w:lang w:val="ro-RO"/>
              </w:rPr>
            </w:pPr>
            <w:r w:rsidRPr="00BB255A">
              <w:rPr>
                <w:rFonts w:ascii="Arial" w:hAnsi="Arial" w:cs="Arial"/>
                <w:i/>
                <w:iCs/>
                <w:sz w:val="18"/>
                <w:szCs w:val="18"/>
              </w:rPr>
              <w:t>Art. 4 din OUG nr. 109/2011</w:t>
            </w:r>
          </w:p>
        </w:tc>
        <w:tc>
          <w:tcPr>
            <w:tcW w:w="5386" w:type="dxa"/>
          </w:tcPr>
          <w:p w14:paraId="65F92A2C"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senator.</w:t>
            </w:r>
          </w:p>
          <w:p w14:paraId="22D3D851"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deputat.</w:t>
            </w:r>
          </w:p>
          <w:p w14:paraId="341E5858"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lang w:val="fr-BE"/>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membru al Guvernului.</w:t>
            </w:r>
          </w:p>
          <w:p w14:paraId="0B2FF54C"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prefect și subprefect</w:t>
            </w:r>
          </w:p>
          <w:p w14:paraId="49E22978"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primar și viceprimar</w:t>
            </w:r>
          </w:p>
          <w:p w14:paraId="045DB7AA"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Am/ nu am auditat</w:t>
            </w:r>
            <w:r w:rsidRPr="00BB255A">
              <w:rPr>
                <w:rFonts w:ascii="Arial" w:hAnsi="Arial" w:cs="Arial"/>
                <w:sz w:val="18"/>
                <w:szCs w:val="18"/>
                <w:lang w:val="ro-RO"/>
              </w:rPr>
              <w:t xml:space="preserve"> situaţiile financiare ale SOCIETATII în cauză în oricare din ultimii 3 ani financiari anteriori nominalizării.</w:t>
            </w:r>
          </w:p>
          <w:p w14:paraId="1A5BAAC9" w14:textId="77777777" w:rsidR="00214A6D" w:rsidRPr="00BB255A" w:rsidRDefault="00214A6D" w:rsidP="00BA1FE0">
            <w:pPr>
              <w:pStyle w:val="Textbodyindent"/>
              <w:numPr>
                <w:ilvl w:val="0"/>
                <w:numId w:val="1"/>
              </w:numPr>
              <w:spacing w:after="0" w:line="276" w:lineRule="auto"/>
              <w:jc w:val="both"/>
              <w:rPr>
                <w:rFonts w:ascii="Arial" w:hAnsi="Arial" w:cs="Arial"/>
                <w:sz w:val="18"/>
                <w:szCs w:val="18"/>
              </w:rPr>
            </w:pPr>
            <w:r w:rsidRPr="00BB255A">
              <w:rPr>
                <w:rFonts w:ascii="Arial" w:hAnsi="Arial" w:cs="Arial"/>
                <w:sz w:val="18"/>
                <w:szCs w:val="18"/>
                <w:u w:val="single"/>
                <w:lang w:val="ro-RO"/>
              </w:rPr>
              <w:t>Nu sunt/sunt incapabil</w:t>
            </w:r>
            <w:r w:rsidRPr="00BB255A">
              <w:rPr>
                <w:rFonts w:ascii="Arial" w:hAnsi="Arial" w:cs="Arial"/>
                <w:sz w:val="18"/>
                <w:szCs w:val="18"/>
                <w:lang w:val="ro-RO"/>
              </w:rPr>
              <w:t xml:space="preserve"> sau n</w:t>
            </w:r>
            <w:r w:rsidRPr="00BB255A">
              <w:rPr>
                <w:rFonts w:ascii="Arial" w:hAnsi="Arial" w:cs="Arial"/>
                <w:sz w:val="18"/>
                <w:szCs w:val="18"/>
                <w:u w:val="single"/>
                <w:lang w:val="ro-RO"/>
              </w:rPr>
              <w:t>u am fost/am fost condamnat</w:t>
            </w:r>
            <w:r w:rsidRPr="00BB255A">
              <w:rPr>
                <w:rFonts w:ascii="Arial" w:hAnsi="Arial" w:cs="Arial"/>
                <w:sz w:val="18"/>
                <w:szCs w:val="18"/>
                <w:lang w:val="ro-RO"/>
              </w:rPr>
              <w:t xml:space="preserve"> pentru infracţiuni contra patrimoniului prin nesocotirea încrederii, infracţiuni de corupţie, delapidare, infracţiuni de fals în înscrisuri, evaziune fiscală, infracţiuni prevăzute de Legea nr. 129/2019 pentru prevenirea şi combaterea spălării banilor şi finanţării terorismului, precum şi pentru modificarea şi completarea unor acte normative, cu modificările şi completările ulterioare.</w:t>
            </w:r>
          </w:p>
          <w:p w14:paraId="49B39312" w14:textId="77777777" w:rsidR="00214A6D" w:rsidRPr="00BB255A" w:rsidRDefault="00214A6D" w:rsidP="00BA1FE0">
            <w:pPr>
              <w:pStyle w:val="ListParagraph"/>
              <w:numPr>
                <w:ilvl w:val="0"/>
                <w:numId w:val="1"/>
              </w:numPr>
              <w:suppressAutoHyphens/>
              <w:autoSpaceDN w:val="0"/>
              <w:spacing w:line="276" w:lineRule="auto"/>
              <w:contextualSpacing w:val="0"/>
              <w:jc w:val="both"/>
              <w:textAlignment w:val="baseline"/>
              <w:rPr>
                <w:rFonts w:ascii="Arial" w:hAnsi="Arial" w:cs="Arial"/>
                <w:sz w:val="18"/>
                <w:szCs w:val="18"/>
              </w:rPr>
            </w:pPr>
            <w:r w:rsidRPr="00BB255A">
              <w:rPr>
                <w:rStyle w:val="apple-converted-space"/>
                <w:rFonts w:ascii="Arial" w:hAnsi="Arial" w:cs="Arial"/>
                <w:sz w:val="18"/>
                <w:szCs w:val="18"/>
                <w:u w:val="single"/>
              </w:rPr>
              <w:t>Pot/nu pot ocupa</w:t>
            </w:r>
            <w:r w:rsidRPr="00BB255A">
              <w:rPr>
                <w:rStyle w:val="apple-converted-space"/>
                <w:rFonts w:ascii="Arial" w:hAnsi="Arial" w:cs="Arial"/>
                <w:sz w:val="18"/>
                <w:szCs w:val="18"/>
              </w:rPr>
              <w:t xml:space="preserve"> funcţia de administrator sau director, conform legii nr. 31/1990, republicată, cu modificările şi completările ulterioare.</w:t>
            </w:r>
          </w:p>
          <w:p w14:paraId="091E0045" w14:textId="77777777" w:rsidR="00214A6D" w:rsidRPr="00BB255A" w:rsidRDefault="00214A6D" w:rsidP="00BA1FE0">
            <w:pPr>
              <w:pStyle w:val="ListParagraph"/>
              <w:numPr>
                <w:ilvl w:val="0"/>
                <w:numId w:val="1"/>
              </w:numPr>
              <w:suppressAutoHyphens/>
              <w:autoSpaceDN w:val="0"/>
              <w:spacing w:line="276" w:lineRule="auto"/>
              <w:contextualSpacing w:val="0"/>
              <w:jc w:val="both"/>
              <w:textAlignment w:val="baseline"/>
              <w:rPr>
                <w:rFonts w:ascii="Arial" w:hAnsi="Arial" w:cs="Arial"/>
                <w:sz w:val="18"/>
                <w:szCs w:val="18"/>
              </w:rPr>
            </w:pPr>
            <w:r w:rsidRPr="00BB255A">
              <w:rPr>
                <w:rStyle w:val="apple-converted-space"/>
                <w:rFonts w:ascii="Arial" w:hAnsi="Arial" w:cs="Arial"/>
                <w:sz w:val="18"/>
                <w:szCs w:val="18"/>
                <w:u w:val="single"/>
              </w:rPr>
              <w:t>Am fost/nu am fost</w:t>
            </w:r>
            <w:r w:rsidRPr="00BB255A">
              <w:rPr>
                <w:rStyle w:val="apple-converted-space"/>
                <w:rFonts w:ascii="Arial" w:hAnsi="Arial" w:cs="Arial"/>
                <w:sz w:val="18"/>
                <w:szCs w:val="18"/>
              </w:rPr>
              <w:t xml:space="preserve"> sancționat de Banca Naţională a României, autoritatea de Administrație financiară, comisia naţională a valorilor mobiliare sau de către comisia de Administrație a asigurărilor şi care se regăsesc în registrele acestor instituţii.</w:t>
            </w:r>
          </w:p>
          <w:p w14:paraId="5EFD0BAA" w14:textId="77777777" w:rsidR="00214A6D" w:rsidRPr="00BB255A" w:rsidRDefault="00214A6D" w:rsidP="00BA1FE0">
            <w:pPr>
              <w:pStyle w:val="ListParagraph"/>
              <w:numPr>
                <w:ilvl w:val="0"/>
                <w:numId w:val="1"/>
              </w:numPr>
              <w:suppressAutoHyphens/>
              <w:autoSpaceDN w:val="0"/>
              <w:spacing w:line="276" w:lineRule="auto"/>
              <w:contextualSpacing w:val="0"/>
              <w:jc w:val="both"/>
              <w:textAlignment w:val="baseline"/>
              <w:rPr>
                <w:rFonts w:ascii="Arial" w:hAnsi="Arial" w:cs="Arial"/>
                <w:sz w:val="18"/>
                <w:szCs w:val="18"/>
              </w:rPr>
            </w:pPr>
            <w:r w:rsidRPr="00BB255A">
              <w:rPr>
                <w:rStyle w:val="apple-converted-space"/>
                <w:rFonts w:ascii="Arial" w:hAnsi="Arial" w:cs="Arial"/>
                <w:sz w:val="18"/>
                <w:szCs w:val="18"/>
                <w:u w:val="single"/>
              </w:rPr>
              <w:t>Am fost/ nu am fost condamnat/ă</w:t>
            </w:r>
            <w:r w:rsidRPr="00BB255A">
              <w:rPr>
                <w:rStyle w:val="apple-converted-space"/>
                <w:rFonts w:ascii="Arial" w:hAnsi="Arial" w:cs="Arial"/>
                <w:sz w:val="18"/>
                <w:szCs w:val="18"/>
              </w:rPr>
              <w:t xml:space="preserve"> pentru săvârşirea unei infracţiuni contra umanităţii, contra statului sau contra autorităţii, infracţiuni de corupţie sau de serviciu, infracţiuni care împiedică înfăptuirea justiţiei, infracţiuni de fals ori a unei infracţiuni săvârşite cu intenţie care ar face-o incompatibilă cu exercitarea funcţiei publice, cu excepţia situaţiei în care a intervenit reabilitarea, amnistia post-condamnatorie sau dezincriminarea faptei.</w:t>
            </w:r>
          </w:p>
          <w:p w14:paraId="461FA75F" w14:textId="0052C4CC" w:rsidR="003562BF" w:rsidRPr="00BB255A" w:rsidRDefault="00214A6D" w:rsidP="00DD270C">
            <w:pPr>
              <w:pStyle w:val="ListParagraph"/>
              <w:numPr>
                <w:ilvl w:val="0"/>
                <w:numId w:val="1"/>
              </w:numPr>
              <w:suppressAutoHyphens/>
              <w:autoSpaceDN w:val="0"/>
              <w:spacing w:line="276" w:lineRule="auto"/>
              <w:contextualSpacing w:val="0"/>
              <w:jc w:val="both"/>
              <w:textAlignment w:val="baseline"/>
              <w:rPr>
                <w:rFonts w:ascii="Arial" w:hAnsi="Arial" w:cs="Arial"/>
                <w:sz w:val="18"/>
                <w:szCs w:val="18"/>
              </w:rPr>
            </w:pPr>
            <w:r w:rsidRPr="00BB255A">
              <w:rPr>
                <w:rStyle w:val="apple-converted-space"/>
                <w:rFonts w:ascii="Arial" w:hAnsi="Arial" w:cs="Arial"/>
                <w:sz w:val="18"/>
                <w:szCs w:val="18"/>
                <w:u w:val="single"/>
              </w:rPr>
              <w:t>Mi s-a interzis/nu mi s-a interzis</w:t>
            </w:r>
            <w:r w:rsidRPr="00BB255A">
              <w:rPr>
                <w:rStyle w:val="apple-converted-space"/>
                <w:rFonts w:ascii="Arial" w:hAnsi="Arial" w:cs="Arial"/>
                <w:sz w:val="18"/>
                <w:szCs w:val="18"/>
              </w:rPr>
              <w:t xml:space="preserve"> dreptul de a ocupa o funcţie publică sau de a exercita profesia ori activitatea în executarea căreia a săvârşit fapta, prin hotărâre judecătorească definitivă, în condiţiile legii.</w:t>
            </w:r>
          </w:p>
        </w:tc>
      </w:tr>
      <w:tr w:rsidR="00DD270C" w:rsidRPr="00BB255A" w14:paraId="52E48E5A" w14:textId="77777777" w:rsidTr="008B3EB2">
        <w:tc>
          <w:tcPr>
            <w:tcW w:w="4531" w:type="dxa"/>
          </w:tcPr>
          <w:p w14:paraId="4AD01FC7" w14:textId="1139719D" w:rsidR="00DD270C" w:rsidRPr="00BB255A" w:rsidRDefault="00DD270C" w:rsidP="008B3EB2">
            <w:pPr>
              <w:pStyle w:val="Textbodyindent"/>
              <w:spacing w:line="276" w:lineRule="auto"/>
              <w:ind w:left="0"/>
              <w:rPr>
                <w:rFonts w:ascii="Arial" w:hAnsi="Arial" w:cs="Arial"/>
                <w:i/>
                <w:iCs/>
                <w:sz w:val="18"/>
                <w:szCs w:val="18"/>
                <w:lang w:val="fr-BE"/>
              </w:rPr>
            </w:pPr>
            <w:r w:rsidRPr="00BB255A">
              <w:rPr>
                <w:rFonts w:ascii="Arial" w:hAnsi="Arial" w:cs="Arial"/>
                <w:b/>
                <w:bCs/>
                <w:i/>
                <w:iCs/>
                <w:sz w:val="18"/>
                <w:szCs w:val="18"/>
                <w:lang w:val="fr-BE"/>
              </w:rPr>
              <w:t>Art. 7</w:t>
            </w:r>
            <w:bookmarkStart w:id="0" w:name="do|caII|si1|ar7|pa1"/>
            <w:bookmarkEnd w:id="0"/>
            <w:r w:rsidRPr="00BB255A">
              <w:rPr>
                <w:rFonts w:ascii="Arial" w:hAnsi="Arial" w:cs="Arial"/>
                <w:b/>
                <w:bCs/>
                <w:i/>
                <w:iCs/>
                <w:sz w:val="18"/>
                <w:szCs w:val="18"/>
                <w:lang w:val="fr-BE"/>
              </w:rPr>
              <w:t xml:space="preserve">, </w:t>
            </w:r>
            <w:proofErr w:type="spellStart"/>
            <w:r w:rsidRPr="00BB255A">
              <w:rPr>
                <w:rFonts w:ascii="Arial" w:hAnsi="Arial" w:cs="Arial"/>
                <w:i/>
                <w:iCs/>
                <w:sz w:val="18"/>
                <w:szCs w:val="18"/>
                <w:lang w:val="fr-BE"/>
              </w:rPr>
              <w:t>Membrii</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consiliului</w:t>
            </w:r>
            <w:proofErr w:type="spellEnd"/>
            <w:r w:rsidRPr="00BB255A">
              <w:rPr>
                <w:rFonts w:ascii="Arial" w:hAnsi="Arial" w:cs="Arial"/>
                <w:i/>
                <w:iCs/>
                <w:sz w:val="18"/>
                <w:szCs w:val="18"/>
                <w:lang w:val="fr-BE"/>
              </w:rPr>
              <w:t xml:space="preserve"> de </w:t>
            </w:r>
            <w:proofErr w:type="spellStart"/>
            <w:r w:rsidRPr="00BB255A">
              <w:rPr>
                <w:rFonts w:ascii="Arial" w:hAnsi="Arial" w:cs="Arial"/>
                <w:i/>
                <w:iCs/>
                <w:sz w:val="18"/>
                <w:szCs w:val="18"/>
                <w:lang w:val="fr-BE"/>
              </w:rPr>
              <w:t>administraţie</w:t>
            </w:r>
            <w:proofErr w:type="spellEnd"/>
            <w:r w:rsidRPr="00BB255A">
              <w:rPr>
                <w:rFonts w:ascii="Arial" w:hAnsi="Arial" w:cs="Arial"/>
                <w:i/>
                <w:iCs/>
                <w:sz w:val="18"/>
                <w:szCs w:val="18"/>
                <w:lang w:val="fr-BE"/>
              </w:rPr>
              <w:t xml:space="preserve"> nu pot face parte </w:t>
            </w:r>
            <w:proofErr w:type="spellStart"/>
            <w:r w:rsidRPr="00BB255A">
              <w:rPr>
                <w:rFonts w:ascii="Arial" w:hAnsi="Arial" w:cs="Arial"/>
                <w:i/>
                <w:iCs/>
                <w:sz w:val="18"/>
                <w:szCs w:val="18"/>
                <w:lang w:val="fr-BE"/>
              </w:rPr>
              <w:t>din</w:t>
            </w:r>
            <w:proofErr w:type="spellEnd"/>
            <w:r w:rsidRPr="00BB255A">
              <w:rPr>
                <w:rFonts w:ascii="Arial" w:hAnsi="Arial" w:cs="Arial"/>
                <w:i/>
                <w:iCs/>
                <w:sz w:val="18"/>
                <w:szCs w:val="18"/>
                <w:lang w:val="fr-BE"/>
              </w:rPr>
              <w:t xml:space="preserve"> mai </w:t>
            </w:r>
            <w:proofErr w:type="spellStart"/>
            <w:r w:rsidRPr="00BB255A">
              <w:rPr>
                <w:rFonts w:ascii="Arial" w:hAnsi="Arial" w:cs="Arial"/>
                <w:i/>
                <w:iCs/>
                <w:sz w:val="18"/>
                <w:szCs w:val="18"/>
                <w:lang w:val="fr-BE"/>
              </w:rPr>
              <w:t>mult</w:t>
            </w:r>
            <w:proofErr w:type="spellEnd"/>
            <w:r w:rsidRPr="00BB255A">
              <w:rPr>
                <w:rFonts w:ascii="Arial" w:hAnsi="Arial" w:cs="Arial"/>
                <w:i/>
                <w:iCs/>
                <w:sz w:val="18"/>
                <w:szCs w:val="18"/>
                <w:lang w:val="fr-BE"/>
              </w:rPr>
              <w:t xml:space="preserve"> de 2 </w:t>
            </w:r>
            <w:proofErr w:type="spellStart"/>
            <w:r w:rsidRPr="00BB255A">
              <w:rPr>
                <w:rFonts w:ascii="Arial" w:hAnsi="Arial" w:cs="Arial"/>
                <w:i/>
                <w:iCs/>
                <w:sz w:val="18"/>
                <w:szCs w:val="18"/>
                <w:lang w:val="fr-BE"/>
              </w:rPr>
              <w:t>consilii</w:t>
            </w:r>
            <w:proofErr w:type="spellEnd"/>
            <w:r w:rsidRPr="00BB255A">
              <w:rPr>
                <w:rFonts w:ascii="Arial" w:hAnsi="Arial" w:cs="Arial"/>
                <w:i/>
                <w:iCs/>
                <w:sz w:val="18"/>
                <w:szCs w:val="18"/>
                <w:lang w:val="fr-BE"/>
              </w:rPr>
              <w:t xml:space="preserve"> de </w:t>
            </w:r>
            <w:proofErr w:type="spellStart"/>
            <w:r w:rsidRPr="00BB255A">
              <w:rPr>
                <w:rFonts w:ascii="Arial" w:hAnsi="Arial" w:cs="Arial"/>
                <w:i/>
                <w:iCs/>
                <w:sz w:val="18"/>
                <w:szCs w:val="18"/>
                <w:lang w:val="fr-BE"/>
              </w:rPr>
              <w:t>administraţie</w:t>
            </w:r>
            <w:proofErr w:type="spellEnd"/>
            <w:r w:rsidRPr="00BB255A">
              <w:rPr>
                <w:rFonts w:ascii="Arial" w:hAnsi="Arial" w:cs="Arial"/>
                <w:i/>
                <w:iCs/>
                <w:sz w:val="18"/>
                <w:szCs w:val="18"/>
                <w:lang w:val="fr-BE"/>
              </w:rPr>
              <w:t xml:space="preserve"> ale </w:t>
            </w:r>
            <w:proofErr w:type="spellStart"/>
            <w:r w:rsidRPr="00BB255A">
              <w:rPr>
                <w:rFonts w:ascii="Arial" w:hAnsi="Arial" w:cs="Arial"/>
                <w:i/>
                <w:iCs/>
                <w:sz w:val="18"/>
                <w:szCs w:val="18"/>
                <w:lang w:val="fr-BE"/>
              </w:rPr>
              <w:t>întreprinderilor</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publice</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Autoritatea</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publică</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tutelară</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poate</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stabili</w:t>
            </w:r>
            <w:proofErr w:type="spellEnd"/>
            <w:r w:rsidRPr="00BB255A">
              <w:rPr>
                <w:rFonts w:ascii="Arial" w:hAnsi="Arial" w:cs="Arial"/>
                <w:i/>
                <w:iCs/>
                <w:sz w:val="18"/>
                <w:szCs w:val="18"/>
                <w:lang w:val="fr-BE"/>
              </w:rPr>
              <w:t xml:space="preserve"> un </w:t>
            </w:r>
            <w:proofErr w:type="spellStart"/>
            <w:r w:rsidRPr="00BB255A">
              <w:rPr>
                <w:rFonts w:ascii="Arial" w:hAnsi="Arial" w:cs="Arial"/>
                <w:i/>
                <w:iCs/>
                <w:sz w:val="18"/>
                <w:szCs w:val="18"/>
                <w:lang w:val="fr-BE"/>
              </w:rPr>
              <w:t>număr</w:t>
            </w:r>
            <w:proofErr w:type="spellEnd"/>
            <w:r w:rsidRPr="00BB255A">
              <w:rPr>
                <w:rFonts w:ascii="Arial" w:hAnsi="Arial" w:cs="Arial"/>
                <w:i/>
                <w:iCs/>
                <w:sz w:val="18"/>
                <w:szCs w:val="18"/>
                <w:lang w:val="fr-BE"/>
              </w:rPr>
              <w:t xml:space="preserve"> mai </w:t>
            </w:r>
            <w:proofErr w:type="spellStart"/>
            <w:r w:rsidRPr="00BB255A">
              <w:rPr>
                <w:rFonts w:ascii="Arial" w:hAnsi="Arial" w:cs="Arial"/>
                <w:i/>
                <w:iCs/>
                <w:sz w:val="18"/>
                <w:szCs w:val="18"/>
                <w:lang w:val="fr-BE"/>
              </w:rPr>
              <w:t>mic</w:t>
            </w:r>
            <w:proofErr w:type="spellEnd"/>
            <w:r w:rsidRPr="00BB255A">
              <w:rPr>
                <w:rFonts w:ascii="Arial" w:hAnsi="Arial" w:cs="Arial"/>
                <w:i/>
                <w:iCs/>
                <w:sz w:val="18"/>
                <w:szCs w:val="18"/>
                <w:lang w:val="fr-BE"/>
              </w:rPr>
              <w:t xml:space="preserve"> de </w:t>
            </w:r>
            <w:proofErr w:type="spellStart"/>
            <w:r w:rsidRPr="00BB255A">
              <w:rPr>
                <w:rFonts w:ascii="Arial" w:hAnsi="Arial" w:cs="Arial"/>
                <w:i/>
                <w:iCs/>
                <w:sz w:val="18"/>
                <w:szCs w:val="18"/>
                <w:lang w:val="fr-BE"/>
              </w:rPr>
              <w:t>consilii</w:t>
            </w:r>
            <w:proofErr w:type="spellEnd"/>
            <w:r w:rsidRPr="00BB255A">
              <w:rPr>
                <w:rFonts w:ascii="Arial" w:hAnsi="Arial" w:cs="Arial"/>
                <w:i/>
                <w:iCs/>
                <w:sz w:val="18"/>
                <w:szCs w:val="18"/>
                <w:lang w:val="fr-BE"/>
              </w:rPr>
              <w:t xml:space="preserve"> de </w:t>
            </w:r>
            <w:proofErr w:type="spellStart"/>
            <w:r w:rsidRPr="00BB255A">
              <w:rPr>
                <w:rFonts w:ascii="Arial" w:hAnsi="Arial" w:cs="Arial"/>
                <w:i/>
                <w:iCs/>
                <w:sz w:val="18"/>
                <w:szCs w:val="18"/>
                <w:lang w:val="fr-BE"/>
              </w:rPr>
              <w:t>administraţie</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din</w:t>
            </w:r>
            <w:proofErr w:type="spellEnd"/>
            <w:r w:rsidRPr="00BB255A">
              <w:rPr>
                <w:rFonts w:ascii="Arial" w:hAnsi="Arial" w:cs="Arial"/>
                <w:i/>
                <w:iCs/>
                <w:sz w:val="18"/>
                <w:szCs w:val="18"/>
                <w:lang w:val="fr-BE"/>
              </w:rPr>
              <w:t xml:space="preserve"> care un membru </w:t>
            </w:r>
            <w:proofErr w:type="spellStart"/>
            <w:r w:rsidRPr="00BB255A">
              <w:rPr>
                <w:rFonts w:ascii="Arial" w:hAnsi="Arial" w:cs="Arial"/>
                <w:i/>
                <w:iCs/>
                <w:sz w:val="18"/>
                <w:szCs w:val="18"/>
                <w:lang w:val="fr-BE"/>
              </w:rPr>
              <w:t>desemnat</w:t>
            </w:r>
            <w:proofErr w:type="spellEnd"/>
            <w:r w:rsidRPr="00BB255A">
              <w:rPr>
                <w:rFonts w:ascii="Arial" w:hAnsi="Arial" w:cs="Arial"/>
                <w:i/>
                <w:iCs/>
                <w:sz w:val="18"/>
                <w:szCs w:val="18"/>
                <w:lang w:val="fr-BE"/>
              </w:rPr>
              <w:t xml:space="preserve"> al </w:t>
            </w:r>
            <w:proofErr w:type="spellStart"/>
            <w:r w:rsidRPr="00BB255A">
              <w:rPr>
                <w:rFonts w:ascii="Arial" w:hAnsi="Arial" w:cs="Arial"/>
                <w:i/>
                <w:iCs/>
                <w:sz w:val="18"/>
                <w:szCs w:val="18"/>
                <w:lang w:val="fr-BE"/>
              </w:rPr>
              <w:t>unei</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întreprinderi</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publice</w:t>
            </w:r>
            <w:proofErr w:type="spellEnd"/>
            <w:r w:rsidRPr="00BB255A">
              <w:rPr>
                <w:rFonts w:ascii="Arial" w:hAnsi="Arial" w:cs="Arial"/>
                <w:i/>
                <w:iCs/>
                <w:sz w:val="18"/>
                <w:szCs w:val="18"/>
                <w:lang w:val="fr-BE"/>
              </w:rPr>
              <w:t xml:space="preserve"> </w:t>
            </w:r>
            <w:proofErr w:type="spellStart"/>
            <w:r w:rsidRPr="00BB255A">
              <w:rPr>
                <w:rFonts w:ascii="Arial" w:hAnsi="Arial" w:cs="Arial"/>
                <w:i/>
                <w:iCs/>
                <w:sz w:val="18"/>
                <w:szCs w:val="18"/>
                <w:lang w:val="fr-BE"/>
              </w:rPr>
              <w:t>poate</w:t>
            </w:r>
            <w:proofErr w:type="spellEnd"/>
            <w:r w:rsidRPr="00BB255A">
              <w:rPr>
                <w:rFonts w:ascii="Arial" w:hAnsi="Arial" w:cs="Arial"/>
                <w:i/>
                <w:iCs/>
                <w:sz w:val="18"/>
                <w:szCs w:val="18"/>
                <w:lang w:val="fr-BE"/>
              </w:rPr>
              <w:t xml:space="preserve"> face parte.</w:t>
            </w:r>
          </w:p>
        </w:tc>
        <w:tc>
          <w:tcPr>
            <w:tcW w:w="5386" w:type="dxa"/>
          </w:tcPr>
          <w:p w14:paraId="2D5FE518" w14:textId="1DDBD32D" w:rsidR="00DD270C" w:rsidRPr="00BB255A" w:rsidRDefault="00DD270C" w:rsidP="00BA1FE0">
            <w:pPr>
              <w:pStyle w:val="Textbodyindent"/>
              <w:numPr>
                <w:ilvl w:val="0"/>
                <w:numId w:val="2"/>
              </w:numPr>
              <w:spacing w:after="0" w:line="276" w:lineRule="auto"/>
              <w:jc w:val="both"/>
              <w:rPr>
                <w:rFonts w:ascii="Arial" w:hAnsi="Arial" w:cs="Arial"/>
                <w:sz w:val="18"/>
                <w:szCs w:val="18"/>
                <w:u w:val="single"/>
                <w:lang w:val="ro-RO"/>
              </w:rPr>
            </w:pPr>
            <w:r w:rsidRPr="00BB255A">
              <w:rPr>
                <w:rFonts w:ascii="Arial" w:hAnsi="Arial" w:cs="Arial"/>
                <w:sz w:val="18"/>
                <w:szCs w:val="18"/>
                <w:u w:val="single"/>
                <w:lang w:val="ro-RO"/>
              </w:rPr>
              <w:t xml:space="preserve">Fac/nu fac parte </w:t>
            </w:r>
            <w:proofErr w:type="spellStart"/>
            <w:r w:rsidRPr="00BB255A">
              <w:rPr>
                <w:rFonts w:ascii="Arial" w:hAnsi="Arial" w:cs="Arial"/>
                <w:sz w:val="18"/>
                <w:szCs w:val="18"/>
                <w:lang w:val="fr-BE"/>
              </w:rPr>
              <w:t>din</w:t>
            </w:r>
            <w:proofErr w:type="spellEnd"/>
            <w:r w:rsidRPr="00BB255A">
              <w:rPr>
                <w:rFonts w:ascii="Arial" w:hAnsi="Arial" w:cs="Arial"/>
                <w:sz w:val="18"/>
                <w:szCs w:val="18"/>
                <w:lang w:val="fr-BE"/>
              </w:rPr>
              <w:t xml:space="preserve"> mai </w:t>
            </w:r>
            <w:proofErr w:type="spellStart"/>
            <w:r w:rsidRPr="00BB255A">
              <w:rPr>
                <w:rFonts w:ascii="Arial" w:hAnsi="Arial" w:cs="Arial"/>
                <w:sz w:val="18"/>
                <w:szCs w:val="18"/>
                <w:lang w:val="fr-BE"/>
              </w:rPr>
              <w:t>mult</w:t>
            </w:r>
            <w:proofErr w:type="spellEnd"/>
            <w:r w:rsidRPr="00BB255A">
              <w:rPr>
                <w:rFonts w:ascii="Arial" w:hAnsi="Arial" w:cs="Arial"/>
                <w:sz w:val="18"/>
                <w:szCs w:val="18"/>
                <w:lang w:val="fr-BE"/>
              </w:rPr>
              <w:t xml:space="preserve"> de 2 </w:t>
            </w:r>
            <w:proofErr w:type="spellStart"/>
            <w:r w:rsidRPr="00BB255A">
              <w:rPr>
                <w:rFonts w:ascii="Arial" w:hAnsi="Arial" w:cs="Arial"/>
                <w:sz w:val="18"/>
                <w:szCs w:val="18"/>
                <w:lang w:val="fr-BE"/>
              </w:rPr>
              <w:t>consilii</w:t>
            </w:r>
            <w:proofErr w:type="spellEnd"/>
            <w:r w:rsidRPr="00BB255A">
              <w:rPr>
                <w:rFonts w:ascii="Arial" w:hAnsi="Arial" w:cs="Arial"/>
                <w:sz w:val="18"/>
                <w:szCs w:val="18"/>
                <w:lang w:val="fr-BE"/>
              </w:rPr>
              <w:t xml:space="preserve"> de </w:t>
            </w:r>
            <w:proofErr w:type="spellStart"/>
            <w:r w:rsidRPr="00BB255A">
              <w:rPr>
                <w:rFonts w:ascii="Arial" w:hAnsi="Arial" w:cs="Arial"/>
                <w:sz w:val="18"/>
                <w:szCs w:val="18"/>
                <w:lang w:val="fr-BE"/>
              </w:rPr>
              <w:t>administraţie</w:t>
            </w:r>
            <w:proofErr w:type="spellEnd"/>
            <w:r w:rsidRPr="00BB255A">
              <w:rPr>
                <w:rFonts w:ascii="Arial" w:hAnsi="Arial" w:cs="Arial"/>
                <w:sz w:val="18"/>
                <w:szCs w:val="18"/>
                <w:lang w:val="fr-BE"/>
              </w:rPr>
              <w:t xml:space="preserve"> ale </w:t>
            </w:r>
            <w:proofErr w:type="spellStart"/>
            <w:r w:rsidRPr="00BB255A">
              <w:rPr>
                <w:rFonts w:ascii="Arial" w:hAnsi="Arial" w:cs="Arial"/>
                <w:sz w:val="18"/>
                <w:szCs w:val="18"/>
                <w:lang w:val="fr-BE"/>
              </w:rPr>
              <w:t>întreprinderilor</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publice</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Autoritatea</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publică</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tutelară</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poate</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stabili</w:t>
            </w:r>
            <w:proofErr w:type="spellEnd"/>
            <w:r w:rsidRPr="00BB255A">
              <w:rPr>
                <w:rFonts w:ascii="Arial" w:hAnsi="Arial" w:cs="Arial"/>
                <w:sz w:val="18"/>
                <w:szCs w:val="18"/>
                <w:lang w:val="fr-BE"/>
              </w:rPr>
              <w:t xml:space="preserve"> un </w:t>
            </w:r>
            <w:proofErr w:type="spellStart"/>
            <w:r w:rsidRPr="00BB255A">
              <w:rPr>
                <w:rFonts w:ascii="Arial" w:hAnsi="Arial" w:cs="Arial"/>
                <w:sz w:val="18"/>
                <w:szCs w:val="18"/>
                <w:lang w:val="fr-BE"/>
              </w:rPr>
              <w:t>număr</w:t>
            </w:r>
            <w:proofErr w:type="spellEnd"/>
            <w:r w:rsidRPr="00BB255A">
              <w:rPr>
                <w:rFonts w:ascii="Arial" w:hAnsi="Arial" w:cs="Arial"/>
                <w:sz w:val="18"/>
                <w:szCs w:val="18"/>
                <w:lang w:val="fr-BE"/>
              </w:rPr>
              <w:t xml:space="preserve"> mai </w:t>
            </w:r>
            <w:proofErr w:type="spellStart"/>
            <w:r w:rsidRPr="00BB255A">
              <w:rPr>
                <w:rFonts w:ascii="Arial" w:hAnsi="Arial" w:cs="Arial"/>
                <w:sz w:val="18"/>
                <w:szCs w:val="18"/>
                <w:lang w:val="fr-BE"/>
              </w:rPr>
              <w:t>mic</w:t>
            </w:r>
            <w:proofErr w:type="spellEnd"/>
            <w:r w:rsidRPr="00BB255A">
              <w:rPr>
                <w:rFonts w:ascii="Arial" w:hAnsi="Arial" w:cs="Arial"/>
                <w:sz w:val="18"/>
                <w:szCs w:val="18"/>
                <w:lang w:val="fr-BE"/>
              </w:rPr>
              <w:t xml:space="preserve"> de </w:t>
            </w:r>
            <w:proofErr w:type="spellStart"/>
            <w:r w:rsidRPr="00BB255A">
              <w:rPr>
                <w:rFonts w:ascii="Arial" w:hAnsi="Arial" w:cs="Arial"/>
                <w:sz w:val="18"/>
                <w:szCs w:val="18"/>
                <w:lang w:val="fr-BE"/>
              </w:rPr>
              <w:t>consilii</w:t>
            </w:r>
            <w:proofErr w:type="spellEnd"/>
            <w:r w:rsidRPr="00BB255A">
              <w:rPr>
                <w:rFonts w:ascii="Arial" w:hAnsi="Arial" w:cs="Arial"/>
                <w:sz w:val="18"/>
                <w:szCs w:val="18"/>
                <w:lang w:val="fr-BE"/>
              </w:rPr>
              <w:t xml:space="preserve"> de </w:t>
            </w:r>
            <w:proofErr w:type="spellStart"/>
            <w:r w:rsidRPr="00BB255A">
              <w:rPr>
                <w:rFonts w:ascii="Arial" w:hAnsi="Arial" w:cs="Arial"/>
                <w:sz w:val="18"/>
                <w:szCs w:val="18"/>
                <w:lang w:val="fr-BE"/>
              </w:rPr>
              <w:t>administraţie</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din</w:t>
            </w:r>
            <w:proofErr w:type="spellEnd"/>
            <w:r w:rsidRPr="00BB255A">
              <w:rPr>
                <w:rFonts w:ascii="Arial" w:hAnsi="Arial" w:cs="Arial"/>
                <w:sz w:val="18"/>
                <w:szCs w:val="18"/>
                <w:lang w:val="fr-BE"/>
              </w:rPr>
              <w:t xml:space="preserve"> care un membru </w:t>
            </w:r>
            <w:proofErr w:type="spellStart"/>
            <w:r w:rsidRPr="00BB255A">
              <w:rPr>
                <w:rFonts w:ascii="Arial" w:hAnsi="Arial" w:cs="Arial"/>
                <w:sz w:val="18"/>
                <w:szCs w:val="18"/>
                <w:lang w:val="fr-BE"/>
              </w:rPr>
              <w:t>desemnat</w:t>
            </w:r>
            <w:proofErr w:type="spellEnd"/>
            <w:r w:rsidRPr="00BB255A">
              <w:rPr>
                <w:rFonts w:ascii="Arial" w:hAnsi="Arial" w:cs="Arial"/>
                <w:sz w:val="18"/>
                <w:szCs w:val="18"/>
                <w:lang w:val="fr-BE"/>
              </w:rPr>
              <w:t xml:space="preserve"> al </w:t>
            </w:r>
            <w:proofErr w:type="spellStart"/>
            <w:r w:rsidRPr="00BB255A">
              <w:rPr>
                <w:rFonts w:ascii="Arial" w:hAnsi="Arial" w:cs="Arial"/>
                <w:sz w:val="18"/>
                <w:szCs w:val="18"/>
                <w:lang w:val="fr-BE"/>
              </w:rPr>
              <w:t>unei</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întreprinderi</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publice</w:t>
            </w:r>
            <w:proofErr w:type="spellEnd"/>
            <w:r w:rsidRPr="00BB255A">
              <w:rPr>
                <w:rFonts w:ascii="Arial" w:hAnsi="Arial" w:cs="Arial"/>
                <w:sz w:val="18"/>
                <w:szCs w:val="18"/>
                <w:lang w:val="fr-BE"/>
              </w:rPr>
              <w:t xml:space="preserve"> </w:t>
            </w:r>
            <w:proofErr w:type="spellStart"/>
            <w:r w:rsidRPr="00BB255A">
              <w:rPr>
                <w:rFonts w:ascii="Arial" w:hAnsi="Arial" w:cs="Arial"/>
                <w:sz w:val="18"/>
                <w:szCs w:val="18"/>
                <w:lang w:val="fr-BE"/>
              </w:rPr>
              <w:t>poate</w:t>
            </w:r>
            <w:proofErr w:type="spellEnd"/>
            <w:r w:rsidRPr="00BB255A">
              <w:rPr>
                <w:rFonts w:ascii="Arial" w:hAnsi="Arial" w:cs="Arial"/>
                <w:sz w:val="18"/>
                <w:szCs w:val="18"/>
                <w:lang w:val="fr-BE"/>
              </w:rPr>
              <w:t xml:space="preserve"> face parte.</w:t>
            </w:r>
          </w:p>
        </w:tc>
      </w:tr>
      <w:tr w:rsidR="00DD270C" w:rsidRPr="00BB255A" w14:paraId="231106C0" w14:textId="77777777" w:rsidTr="008B3EB2">
        <w:tc>
          <w:tcPr>
            <w:tcW w:w="4531" w:type="dxa"/>
          </w:tcPr>
          <w:p w14:paraId="0867868D" w14:textId="77777777" w:rsidR="00DD270C" w:rsidRPr="00BB255A" w:rsidRDefault="00DD270C" w:rsidP="00BE5050">
            <w:pPr>
              <w:pStyle w:val="Textbodyindent"/>
              <w:spacing w:after="0" w:line="276" w:lineRule="auto"/>
              <w:ind w:left="0"/>
              <w:jc w:val="both"/>
              <w:rPr>
                <w:rFonts w:ascii="Arial" w:hAnsi="Arial" w:cs="Arial"/>
                <w:b/>
                <w:bCs/>
                <w:i/>
                <w:iCs/>
                <w:sz w:val="18"/>
                <w:szCs w:val="18"/>
                <w:lang w:val="ro-RO"/>
              </w:rPr>
            </w:pPr>
            <w:r w:rsidRPr="00BB255A">
              <w:rPr>
                <w:rFonts w:ascii="Arial" w:hAnsi="Arial" w:cs="Arial"/>
                <w:i/>
                <w:iCs/>
                <w:sz w:val="18"/>
                <w:szCs w:val="18"/>
                <w:lang w:val="ro-RO"/>
              </w:rPr>
              <w:t>La art. 28 alin. (1) din oug nr. 109/2011, respectiv „</w:t>
            </w:r>
            <w:r w:rsidRPr="00BB255A">
              <w:rPr>
                <w:rFonts w:ascii="Arial" w:hAnsi="Arial" w:cs="Arial"/>
                <w:b/>
                <w:bCs/>
                <w:i/>
                <w:iCs/>
                <w:sz w:val="18"/>
                <w:szCs w:val="18"/>
                <w:lang w:val="ro-RO"/>
              </w:rPr>
              <w:t>(1)</w:t>
            </w:r>
            <w:r w:rsidRPr="00BB255A">
              <w:rPr>
                <w:rFonts w:ascii="Arial" w:hAnsi="Arial" w:cs="Arial"/>
                <w:i/>
                <w:iCs/>
                <w:sz w:val="18"/>
                <w:szCs w:val="18"/>
                <w:lang w:val="ro-RO"/>
              </w:rPr>
              <w:t xml:space="preserve">În cazul societăţilor administrate potrivit sistemului unitar, acestea vor putea fi administrate printr-un consiliu de administraţie format din 3-7 membri, persoane fizice sau juridice, </w:t>
            </w:r>
            <w:r w:rsidRPr="00BB255A">
              <w:rPr>
                <w:rFonts w:ascii="Arial" w:hAnsi="Arial" w:cs="Arial"/>
                <w:b/>
                <w:bCs/>
                <w:i/>
                <w:iCs/>
                <w:sz w:val="18"/>
                <w:szCs w:val="18"/>
                <w:lang w:val="ro-RO"/>
              </w:rPr>
              <w:t>cu experienţă în conducerea societăţilor sau regiilor autonome.”;</w:t>
            </w:r>
          </w:p>
        </w:tc>
        <w:tc>
          <w:tcPr>
            <w:tcW w:w="5386" w:type="dxa"/>
          </w:tcPr>
          <w:p w14:paraId="06A18C11" w14:textId="374FC041" w:rsidR="00DD270C" w:rsidRPr="00BB255A" w:rsidRDefault="00DD270C" w:rsidP="00C4250E">
            <w:pPr>
              <w:pStyle w:val="Textbodyindent"/>
              <w:numPr>
                <w:ilvl w:val="0"/>
                <w:numId w:val="2"/>
              </w:numPr>
              <w:spacing w:after="0" w:line="276" w:lineRule="auto"/>
              <w:jc w:val="both"/>
              <w:rPr>
                <w:rFonts w:ascii="Arial" w:hAnsi="Arial" w:cs="Arial"/>
                <w:i/>
                <w:iCs/>
                <w:sz w:val="18"/>
                <w:szCs w:val="18"/>
                <w:lang w:val="ro-RO"/>
              </w:rPr>
            </w:pPr>
            <w:r w:rsidRPr="00BB255A">
              <w:rPr>
                <w:rFonts w:ascii="Arial" w:hAnsi="Arial" w:cs="Arial"/>
                <w:i/>
                <w:iCs/>
                <w:sz w:val="18"/>
                <w:szCs w:val="18"/>
                <w:highlight w:val="yellow"/>
                <w:lang w:val="ro-RO"/>
              </w:rPr>
              <w:t xml:space="preserve">Am o experiență în activitatea de conducere </w:t>
            </w:r>
            <w:r w:rsidRPr="00BB255A">
              <w:rPr>
                <w:rFonts w:ascii="Arial" w:hAnsi="Arial" w:cs="Arial"/>
                <w:i/>
                <w:iCs/>
                <w:sz w:val="18"/>
                <w:szCs w:val="18"/>
                <w:lang w:val="ro-RO"/>
              </w:rPr>
              <w:t>societăţilor sau regiilor autonome de</w:t>
            </w:r>
            <w:r w:rsidRPr="00BB255A">
              <w:rPr>
                <w:rFonts w:ascii="Arial" w:hAnsi="Arial" w:cs="Arial"/>
                <w:i/>
                <w:iCs/>
                <w:sz w:val="18"/>
                <w:szCs w:val="18"/>
                <w:highlight w:val="yellow"/>
                <w:lang w:val="ro-RO"/>
              </w:rPr>
              <w:t>:</w:t>
            </w:r>
          </w:p>
          <w:p w14:paraId="7E872E88" w14:textId="77777777" w:rsidR="00DD270C" w:rsidRPr="00BB255A" w:rsidRDefault="00DD270C" w:rsidP="00BE5050">
            <w:pPr>
              <w:pStyle w:val="Textbodyindent"/>
              <w:spacing w:after="0" w:line="276" w:lineRule="auto"/>
              <w:jc w:val="both"/>
              <w:rPr>
                <w:rFonts w:ascii="Arial" w:hAnsi="Arial" w:cs="Arial"/>
                <w:sz w:val="18"/>
                <w:szCs w:val="18"/>
                <w:u w:val="single"/>
                <w:lang w:val="ro-RO"/>
              </w:rPr>
            </w:pPr>
          </w:p>
        </w:tc>
      </w:tr>
      <w:tr w:rsidR="00DD270C" w:rsidRPr="00BB255A" w14:paraId="04FB5390" w14:textId="77777777" w:rsidTr="008B3EB2">
        <w:tc>
          <w:tcPr>
            <w:tcW w:w="4531" w:type="dxa"/>
          </w:tcPr>
          <w:p w14:paraId="3017673A" w14:textId="228EECA2" w:rsidR="00DD270C" w:rsidRPr="00BB255A" w:rsidRDefault="00DD270C" w:rsidP="00DD270C">
            <w:pPr>
              <w:pStyle w:val="Textbodyindent"/>
              <w:spacing w:line="276" w:lineRule="auto"/>
              <w:ind w:left="0"/>
              <w:rPr>
                <w:rFonts w:ascii="Arial" w:hAnsi="Arial" w:cs="Arial"/>
                <w:b/>
                <w:bCs/>
                <w:i/>
                <w:iCs/>
                <w:sz w:val="18"/>
                <w:szCs w:val="18"/>
                <w:lang w:val="ro-RO"/>
              </w:rPr>
            </w:pPr>
            <w:r w:rsidRPr="00BB255A">
              <w:rPr>
                <w:rFonts w:ascii="Arial" w:hAnsi="Arial" w:cs="Arial"/>
                <w:b/>
                <w:bCs/>
                <w:i/>
                <w:iCs/>
                <w:sz w:val="18"/>
                <w:szCs w:val="18"/>
                <w:lang w:val="ro-RO"/>
              </w:rPr>
              <w:lastRenderedPageBreak/>
              <w:t xml:space="preserve">Art. 28. </w:t>
            </w:r>
            <w:r w:rsidRPr="00BB255A">
              <w:rPr>
                <w:rFonts w:ascii="Arial" w:hAnsi="Arial" w:cs="Arial"/>
                <w:i/>
                <w:iCs/>
                <w:sz w:val="18"/>
                <w:szCs w:val="18"/>
                <w:lang w:val="ro-RO"/>
              </w:rPr>
              <w:t>(3)Membrii consiliului de administraţie trebuie să aibă studii superioare şi experienţă în domeniul ştiinţelor inginereşti, economice, sociale, juridice sau în domeniul de activitate al respectivei întreprinderi publice de cel puţin 7 ani.</w:t>
            </w:r>
          </w:p>
        </w:tc>
        <w:tc>
          <w:tcPr>
            <w:tcW w:w="5386" w:type="dxa"/>
          </w:tcPr>
          <w:p w14:paraId="41348818" w14:textId="77777777" w:rsidR="00DD270C" w:rsidRPr="00BB255A" w:rsidRDefault="00DD270C" w:rsidP="00BA1FE0">
            <w:pPr>
              <w:pStyle w:val="Textbodyindent"/>
              <w:numPr>
                <w:ilvl w:val="0"/>
                <w:numId w:val="2"/>
              </w:numPr>
              <w:spacing w:after="0" w:line="276" w:lineRule="auto"/>
              <w:jc w:val="both"/>
              <w:rPr>
                <w:rFonts w:ascii="Arial" w:hAnsi="Arial" w:cs="Arial"/>
                <w:sz w:val="18"/>
                <w:szCs w:val="18"/>
                <w:lang w:val="ro-RO"/>
              </w:rPr>
            </w:pPr>
            <w:r w:rsidRPr="00BB255A">
              <w:rPr>
                <w:rFonts w:ascii="Arial" w:hAnsi="Arial" w:cs="Arial"/>
                <w:sz w:val="18"/>
                <w:szCs w:val="18"/>
                <w:u w:val="single"/>
                <w:lang w:val="ro-RO"/>
              </w:rPr>
              <w:t>Am/nu am superioare</w:t>
            </w:r>
            <w:r w:rsidRPr="00BB255A">
              <w:rPr>
                <w:rFonts w:ascii="Arial" w:hAnsi="Arial" w:cs="Arial"/>
                <w:sz w:val="18"/>
                <w:szCs w:val="18"/>
                <w:lang w:val="ro-RO"/>
              </w:rPr>
              <w:t xml:space="preserve"> şi experienţă în domeniul ştiinţelor inginereşti, economice, sociale, juridice.</w:t>
            </w:r>
          </w:p>
          <w:p w14:paraId="535DF53E" w14:textId="77777777" w:rsidR="00DD270C" w:rsidRPr="00BB255A" w:rsidRDefault="00DD270C" w:rsidP="00DD270C">
            <w:pPr>
              <w:pStyle w:val="Textbodyindent"/>
              <w:spacing w:after="0" w:line="276" w:lineRule="auto"/>
              <w:jc w:val="both"/>
              <w:rPr>
                <w:rFonts w:ascii="Arial" w:hAnsi="Arial" w:cs="Arial"/>
                <w:sz w:val="18"/>
                <w:szCs w:val="18"/>
                <w:lang w:val="ro-RO"/>
              </w:rPr>
            </w:pPr>
          </w:p>
          <w:p w14:paraId="0EB30560" w14:textId="045C75C5" w:rsidR="00DD270C" w:rsidRPr="00BB255A" w:rsidRDefault="00DD270C" w:rsidP="00DD270C">
            <w:pPr>
              <w:pStyle w:val="Textbodyindent"/>
              <w:numPr>
                <w:ilvl w:val="0"/>
                <w:numId w:val="2"/>
              </w:numPr>
              <w:spacing w:after="0" w:line="276" w:lineRule="auto"/>
              <w:jc w:val="both"/>
              <w:rPr>
                <w:rFonts w:ascii="Arial" w:hAnsi="Arial" w:cs="Arial"/>
                <w:sz w:val="18"/>
                <w:szCs w:val="18"/>
                <w:lang w:val="ro-RO"/>
              </w:rPr>
            </w:pPr>
            <w:r w:rsidRPr="00BB255A">
              <w:rPr>
                <w:rFonts w:ascii="Arial" w:hAnsi="Arial" w:cs="Arial"/>
                <w:sz w:val="18"/>
                <w:szCs w:val="18"/>
                <w:u w:val="single"/>
                <w:lang w:val="ro-RO"/>
              </w:rPr>
              <w:t>Am/nu am 7 ani</w:t>
            </w:r>
            <w:r w:rsidRPr="00BB255A">
              <w:rPr>
                <w:rFonts w:ascii="Arial" w:hAnsi="Arial" w:cs="Arial"/>
                <w:sz w:val="18"/>
                <w:szCs w:val="18"/>
                <w:lang w:val="ro-RO"/>
              </w:rPr>
              <w:t xml:space="preserve"> în domeniul studiilor. </w:t>
            </w:r>
          </w:p>
          <w:p w14:paraId="67DA2BDC" w14:textId="77777777" w:rsidR="00DD270C" w:rsidRPr="00BB255A" w:rsidRDefault="00DD270C" w:rsidP="00DD270C">
            <w:pPr>
              <w:pStyle w:val="Textbodyindent"/>
              <w:spacing w:after="0" w:line="276" w:lineRule="auto"/>
              <w:jc w:val="both"/>
              <w:rPr>
                <w:rFonts w:ascii="Arial" w:hAnsi="Arial" w:cs="Arial"/>
                <w:sz w:val="18"/>
                <w:szCs w:val="18"/>
                <w:lang w:val="ro-RO"/>
              </w:rPr>
            </w:pPr>
          </w:p>
          <w:p w14:paraId="0CDFE906" w14:textId="408D0571" w:rsidR="00DD270C" w:rsidRPr="00BB255A" w:rsidRDefault="00DD270C" w:rsidP="00DD270C">
            <w:pPr>
              <w:pStyle w:val="Textbodyindent"/>
              <w:numPr>
                <w:ilvl w:val="0"/>
                <w:numId w:val="2"/>
              </w:numPr>
              <w:spacing w:after="0" w:line="276" w:lineRule="auto"/>
              <w:jc w:val="both"/>
              <w:rPr>
                <w:rFonts w:ascii="Arial" w:hAnsi="Arial" w:cs="Arial"/>
                <w:sz w:val="18"/>
                <w:szCs w:val="18"/>
                <w:u w:val="single"/>
                <w:lang w:val="ro-RO"/>
              </w:rPr>
            </w:pPr>
            <w:r w:rsidRPr="00BB255A">
              <w:rPr>
                <w:rFonts w:ascii="Arial" w:hAnsi="Arial" w:cs="Arial"/>
                <w:sz w:val="18"/>
                <w:szCs w:val="18"/>
                <w:u w:val="single"/>
                <w:lang w:val="ro-RO"/>
              </w:rPr>
              <w:t>Am/nu am 7 ani</w:t>
            </w:r>
            <w:r w:rsidRPr="00BB255A">
              <w:rPr>
                <w:rFonts w:ascii="Arial" w:hAnsi="Arial" w:cs="Arial"/>
                <w:sz w:val="18"/>
                <w:szCs w:val="18"/>
                <w:lang w:val="ro-RO"/>
              </w:rPr>
              <w:t xml:space="preserve"> în domeniul de activitate al întreprinderii publice.</w:t>
            </w:r>
            <w:r w:rsidRPr="00BB255A">
              <w:rPr>
                <w:rFonts w:ascii="Arial" w:hAnsi="Arial" w:cs="Arial"/>
                <w:sz w:val="18"/>
                <w:szCs w:val="18"/>
                <w:u w:val="single"/>
                <w:lang w:val="ro-RO"/>
              </w:rPr>
              <w:t xml:space="preserve"> </w:t>
            </w:r>
          </w:p>
        </w:tc>
      </w:tr>
      <w:tr w:rsidR="00DD270C" w:rsidRPr="00BB255A" w14:paraId="39C726F5" w14:textId="77777777" w:rsidTr="008B3EB2">
        <w:tc>
          <w:tcPr>
            <w:tcW w:w="4531" w:type="dxa"/>
          </w:tcPr>
          <w:p w14:paraId="6F595BB6" w14:textId="598C9785" w:rsidR="00DD270C" w:rsidRPr="00BB255A" w:rsidRDefault="00DD270C" w:rsidP="00DD270C">
            <w:pPr>
              <w:pStyle w:val="Textbodyindent"/>
              <w:spacing w:line="276" w:lineRule="auto"/>
              <w:ind w:left="0"/>
              <w:rPr>
                <w:rFonts w:ascii="Arial" w:hAnsi="Arial" w:cs="Arial"/>
                <w:b/>
                <w:bCs/>
                <w:i/>
                <w:iCs/>
                <w:sz w:val="18"/>
                <w:szCs w:val="18"/>
                <w:lang w:val="ro-RO"/>
              </w:rPr>
            </w:pPr>
            <w:r w:rsidRPr="00BB255A">
              <w:rPr>
                <w:rFonts w:ascii="Arial" w:hAnsi="Arial" w:cs="Arial"/>
                <w:b/>
                <w:bCs/>
                <w:i/>
                <w:iCs/>
                <w:sz w:val="18"/>
                <w:szCs w:val="18"/>
                <w:lang w:val="ro-RO"/>
              </w:rPr>
              <w:t xml:space="preserve">Art. 28 </w:t>
            </w:r>
            <w:r w:rsidRPr="00BB255A">
              <w:rPr>
                <w:rFonts w:ascii="Arial" w:hAnsi="Arial" w:cs="Arial"/>
                <w:i/>
                <w:iCs/>
                <w:sz w:val="18"/>
                <w:szCs w:val="18"/>
                <w:lang w:val="ro-RO"/>
              </w:rPr>
              <w:t>(4)În cazul consiliilor de administraţie al căror număr de membri se încadrează în prevederile alin. (1), nu pot fi numiţi mai mult de un membru din rândul funcţionarilor publici sau al altor categorii de personal din cadrul autorităţii publice tutelare ori din cadrul altor autorităţi sau instituţii publice.</w:t>
            </w:r>
          </w:p>
        </w:tc>
        <w:tc>
          <w:tcPr>
            <w:tcW w:w="5386" w:type="dxa"/>
          </w:tcPr>
          <w:p w14:paraId="52203CBE" w14:textId="6A35E665" w:rsidR="00DD270C" w:rsidRPr="00BB255A" w:rsidRDefault="00DD270C" w:rsidP="00BA1FE0">
            <w:pPr>
              <w:pStyle w:val="Textbodyindent"/>
              <w:numPr>
                <w:ilvl w:val="0"/>
                <w:numId w:val="2"/>
              </w:numPr>
              <w:spacing w:after="0" w:line="276" w:lineRule="auto"/>
              <w:jc w:val="both"/>
              <w:rPr>
                <w:rFonts w:ascii="Arial" w:hAnsi="Arial" w:cs="Arial"/>
                <w:sz w:val="18"/>
                <w:szCs w:val="18"/>
                <w:u w:val="single"/>
                <w:lang w:val="ro-RO"/>
              </w:rPr>
            </w:pPr>
            <w:r w:rsidRPr="00BB255A">
              <w:rPr>
                <w:rFonts w:ascii="Arial" w:hAnsi="Arial" w:cs="Arial"/>
                <w:sz w:val="18"/>
                <w:szCs w:val="18"/>
                <w:u w:val="single"/>
                <w:lang w:val="ro-RO"/>
              </w:rPr>
              <w:t xml:space="preserve">Sunt/nu sunt  </w:t>
            </w:r>
            <w:r w:rsidRPr="00BB255A">
              <w:rPr>
                <w:rFonts w:ascii="Arial" w:hAnsi="Arial" w:cs="Arial"/>
                <w:i/>
                <w:iCs/>
                <w:sz w:val="18"/>
                <w:szCs w:val="18"/>
                <w:lang w:val="ro-RO"/>
              </w:rPr>
              <w:t>funcţionarilor publici sau al altor categorii de personal din cadrul autorităţii publice tutelare ori din cadrul altor autorităţi sau instituţii publice.</w:t>
            </w:r>
          </w:p>
        </w:tc>
      </w:tr>
      <w:tr w:rsidR="00C4250E" w:rsidRPr="00BB255A" w14:paraId="72C1E92B" w14:textId="77777777" w:rsidTr="008B3EB2">
        <w:tc>
          <w:tcPr>
            <w:tcW w:w="4531" w:type="dxa"/>
          </w:tcPr>
          <w:p w14:paraId="47C541FB" w14:textId="3873152A" w:rsidR="00C4250E" w:rsidRPr="00BB255A" w:rsidRDefault="00C4250E" w:rsidP="00BB255A">
            <w:pPr>
              <w:pStyle w:val="Textbodyindent"/>
              <w:spacing w:line="276" w:lineRule="auto"/>
              <w:ind w:left="0"/>
              <w:rPr>
                <w:rFonts w:ascii="Arial" w:hAnsi="Arial" w:cs="Arial"/>
                <w:i/>
                <w:iCs/>
                <w:sz w:val="18"/>
                <w:szCs w:val="18"/>
                <w:lang w:val="ro-RO"/>
              </w:rPr>
            </w:pPr>
            <w:r w:rsidRPr="00BB255A">
              <w:rPr>
                <w:rFonts w:ascii="Arial" w:hAnsi="Arial" w:cs="Arial"/>
                <w:b/>
                <w:bCs/>
                <w:i/>
                <w:iCs/>
                <w:sz w:val="18"/>
                <w:szCs w:val="18"/>
                <w:lang w:val="ro-RO"/>
              </w:rPr>
              <w:t>Art. 34</w:t>
            </w:r>
            <w:r w:rsidR="00BB255A">
              <w:rPr>
                <w:rFonts w:ascii="Arial" w:hAnsi="Arial" w:cs="Arial"/>
                <w:b/>
                <w:bCs/>
                <w:i/>
                <w:iCs/>
                <w:sz w:val="18"/>
                <w:szCs w:val="18"/>
                <w:lang w:val="ro-RO"/>
              </w:rPr>
              <w:t xml:space="preserve"> </w:t>
            </w:r>
            <w:r w:rsidRPr="00BB255A">
              <w:rPr>
                <w:rFonts w:ascii="Arial" w:hAnsi="Arial" w:cs="Arial"/>
                <w:i/>
                <w:iCs/>
                <w:sz w:val="18"/>
                <w:szCs w:val="18"/>
                <w:lang w:val="ro-RO"/>
              </w:rPr>
              <w:t>(4)În cazul întreprinderilor publice care sunt administrate în sistem unitar, comitetele prevăzute la alin. (2) şi (2</w:t>
            </w:r>
            <w:r w:rsidRPr="00BB255A">
              <w:rPr>
                <w:rFonts w:ascii="Arial" w:hAnsi="Arial" w:cs="Arial"/>
                <w:i/>
                <w:iCs/>
                <w:sz w:val="18"/>
                <w:szCs w:val="18"/>
                <w:vertAlign w:val="superscript"/>
                <w:lang w:val="ro-RO"/>
              </w:rPr>
              <w:t>1</w:t>
            </w:r>
            <w:r w:rsidRPr="00BB255A">
              <w:rPr>
                <w:rFonts w:ascii="Arial" w:hAnsi="Arial" w:cs="Arial"/>
                <w:i/>
                <w:iCs/>
                <w:sz w:val="18"/>
                <w:szCs w:val="18"/>
                <w:lang w:val="ro-RO"/>
              </w:rPr>
              <w:t xml:space="preserve">) pot fi formate din administratori neexecutivi. </w:t>
            </w:r>
            <w:r w:rsidRPr="00BB255A">
              <w:rPr>
                <w:rFonts w:ascii="Arial" w:hAnsi="Arial" w:cs="Arial"/>
                <w:b/>
                <w:bCs/>
                <w:i/>
                <w:iCs/>
                <w:sz w:val="18"/>
                <w:szCs w:val="18"/>
                <w:lang w:val="ro-RO"/>
              </w:rPr>
              <w:t>Preşedintele fiecărui comitet este independent.</w:t>
            </w:r>
            <w:r w:rsidRPr="00BB255A">
              <w:rPr>
                <w:rFonts w:ascii="Arial" w:hAnsi="Arial" w:cs="Arial"/>
                <w:i/>
                <w:iCs/>
                <w:sz w:val="18"/>
                <w:szCs w:val="18"/>
                <w:lang w:val="ro-RO"/>
              </w:rPr>
              <w:br/>
            </w:r>
            <w:bookmarkStart w:id="1" w:name="do|caIII|si2|ar34|al4^1"/>
            <w:bookmarkEnd w:id="1"/>
            <w:r w:rsidRPr="00C4250E">
              <w:rPr>
                <w:rFonts w:ascii="Arial" w:hAnsi="Arial" w:cs="Arial"/>
                <w:i/>
                <w:iCs/>
                <w:sz w:val="18"/>
                <w:szCs w:val="18"/>
                <w:lang w:val="ro-RO"/>
              </w:rPr>
              <w:t>(4</w:t>
            </w:r>
            <w:r w:rsidRPr="00C4250E">
              <w:rPr>
                <w:rFonts w:ascii="Arial" w:hAnsi="Arial" w:cs="Arial"/>
                <w:i/>
                <w:iCs/>
                <w:sz w:val="18"/>
                <w:szCs w:val="18"/>
                <w:vertAlign w:val="superscript"/>
                <w:lang w:val="ro-RO"/>
              </w:rPr>
              <w:t>1</w:t>
            </w:r>
            <w:r w:rsidRPr="00C4250E">
              <w:rPr>
                <w:rFonts w:ascii="Arial" w:hAnsi="Arial" w:cs="Arial"/>
                <w:i/>
                <w:iCs/>
                <w:sz w:val="18"/>
                <w:szCs w:val="18"/>
                <w:lang w:val="ro-RO"/>
              </w:rPr>
              <w:t xml:space="preserve">)În cazul întreprinderilor publice care sunt administrate în sistem unitar, comitetul prevăzut la alin. (3) este format din administratori neexecutivi, majoritatea administratorilor fiind independenţi şi din care cel puţin unul este calificat ca auditor financiar conform unui document emis de către autoritatea competentă din România, din alt stat membru, dintr-un stat membru al Asociaţiei Europene a Liberului Schimb, din Elveţia sau din Regatul Unit al Marii Britanii şi Irlandei de Nord, potrivit legii. </w:t>
            </w:r>
            <w:r w:rsidRPr="00C4250E">
              <w:rPr>
                <w:rFonts w:ascii="Arial" w:hAnsi="Arial" w:cs="Arial"/>
                <w:i/>
                <w:iCs/>
                <w:sz w:val="18"/>
                <w:szCs w:val="18"/>
                <w:lang w:val="fr-BE"/>
              </w:rPr>
              <w:t xml:space="preserve">Prin </w:t>
            </w:r>
            <w:proofErr w:type="spellStart"/>
            <w:r w:rsidRPr="00C4250E">
              <w:rPr>
                <w:rFonts w:ascii="Arial" w:hAnsi="Arial" w:cs="Arial"/>
                <w:i/>
                <w:iCs/>
                <w:sz w:val="18"/>
                <w:szCs w:val="18"/>
                <w:lang w:val="fr-BE"/>
              </w:rPr>
              <w:t>excepţie</w:t>
            </w:r>
            <w:proofErr w:type="spellEnd"/>
            <w:r w:rsidRPr="00C4250E">
              <w:rPr>
                <w:rFonts w:ascii="Arial" w:hAnsi="Arial" w:cs="Arial"/>
                <w:i/>
                <w:iCs/>
                <w:sz w:val="18"/>
                <w:szCs w:val="18"/>
                <w:lang w:val="fr-BE"/>
              </w:rPr>
              <w:t xml:space="preserve"> de la </w:t>
            </w:r>
            <w:proofErr w:type="spellStart"/>
            <w:r w:rsidRPr="00C4250E">
              <w:rPr>
                <w:rFonts w:ascii="Arial" w:hAnsi="Arial" w:cs="Arial"/>
                <w:i/>
                <w:iCs/>
                <w:sz w:val="18"/>
                <w:szCs w:val="18"/>
                <w:lang w:val="fr-BE"/>
              </w:rPr>
              <w:t>această</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prevedere</w:t>
            </w:r>
            <w:proofErr w:type="spellEnd"/>
            <w:r w:rsidRPr="00C4250E">
              <w:rPr>
                <w:rFonts w:ascii="Arial" w:hAnsi="Arial" w:cs="Arial"/>
                <w:i/>
                <w:iCs/>
                <w:sz w:val="18"/>
                <w:szCs w:val="18"/>
                <w:lang w:val="fr-BE"/>
              </w:rPr>
              <w:t xml:space="preserve">, este </w:t>
            </w:r>
            <w:proofErr w:type="spellStart"/>
            <w:r w:rsidRPr="00C4250E">
              <w:rPr>
                <w:rFonts w:ascii="Arial" w:hAnsi="Arial" w:cs="Arial"/>
                <w:i/>
                <w:iCs/>
                <w:sz w:val="18"/>
                <w:szCs w:val="18"/>
                <w:lang w:val="fr-BE"/>
              </w:rPr>
              <w:t>competentă</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să</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facă</w:t>
            </w:r>
            <w:proofErr w:type="spellEnd"/>
            <w:r w:rsidRPr="00C4250E">
              <w:rPr>
                <w:rFonts w:ascii="Arial" w:hAnsi="Arial" w:cs="Arial"/>
                <w:i/>
                <w:iCs/>
                <w:sz w:val="18"/>
                <w:szCs w:val="18"/>
                <w:lang w:val="fr-BE"/>
              </w:rPr>
              <w:t xml:space="preserve"> parte </w:t>
            </w:r>
            <w:proofErr w:type="spellStart"/>
            <w:r w:rsidRPr="00C4250E">
              <w:rPr>
                <w:rFonts w:ascii="Arial" w:hAnsi="Arial" w:cs="Arial"/>
                <w:i/>
                <w:iCs/>
                <w:sz w:val="18"/>
                <w:szCs w:val="18"/>
                <w:lang w:val="fr-BE"/>
              </w:rPr>
              <w:t>din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Comitetul</w:t>
            </w:r>
            <w:proofErr w:type="spellEnd"/>
            <w:r w:rsidRPr="00C4250E">
              <w:rPr>
                <w:rFonts w:ascii="Arial" w:hAnsi="Arial" w:cs="Arial"/>
                <w:i/>
                <w:iCs/>
                <w:sz w:val="18"/>
                <w:szCs w:val="18"/>
                <w:lang w:val="fr-BE"/>
              </w:rPr>
              <w:t xml:space="preserve"> de audit al </w:t>
            </w:r>
            <w:proofErr w:type="spellStart"/>
            <w:r w:rsidRPr="00C4250E">
              <w:rPr>
                <w:rFonts w:ascii="Arial" w:hAnsi="Arial" w:cs="Arial"/>
                <w:i/>
                <w:iCs/>
                <w:sz w:val="18"/>
                <w:szCs w:val="18"/>
                <w:lang w:val="fr-BE"/>
              </w:rPr>
              <w:t>unei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întreprinderi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publice</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şi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persoana</w:t>
            </w:r>
            <w:proofErr w:type="spellEnd"/>
            <w:r w:rsidRPr="00C4250E">
              <w:rPr>
                <w:rFonts w:ascii="Arial" w:hAnsi="Arial" w:cs="Arial"/>
                <w:i/>
                <w:iCs/>
                <w:sz w:val="18"/>
                <w:szCs w:val="18"/>
                <w:lang w:val="fr-BE"/>
              </w:rPr>
              <w:t xml:space="preserve"> care are </w:t>
            </w:r>
            <w:proofErr w:type="spellStart"/>
            <w:r w:rsidRPr="00C4250E">
              <w:rPr>
                <w:rFonts w:ascii="Arial" w:hAnsi="Arial" w:cs="Arial"/>
                <w:i/>
                <w:iCs/>
                <w:sz w:val="18"/>
                <w:szCs w:val="18"/>
                <w:lang w:val="fr-BE"/>
              </w:rPr>
              <w:t>experienţă</w:t>
            </w:r>
            <w:proofErr w:type="spellEnd"/>
            <w:r w:rsidRPr="00C4250E">
              <w:rPr>
                <w:rFonts w:ascii="Arial" w:hAnsi="Arial" w:cs="Arial"/>
                <w:i/>
                <w:iCs/>
                <w:sz w:val="18"/>
                <w:szCs w:val="18"/>
                <w:lang w:val="fr-BE"/>
              </w:rPr>
              <w:t xml:space="preserve"> de </w:t>
            </w:r>
            <w:proofErr w:type="spellStart"/>
            <w:r w:rsidRPr="00C4250E">
              <w:rPr>
                <w:rFonts w:ascii="Arial" w:hAnsi="Arial" w:cs="Arial"/>
                <w:i/>
                <w:iCs/>
                <w:sz w:val="18"/>
                <w:szCs w:val="18"/>
                <w:lang w:val="fr-BE"/>
              </w:rPr>
              <w:t>cel</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puţin</w:t>
            </w:r>
            <w:proofErr w:type="spellEnd"/>
            <w:r w:rsidRPr="00C4250E">
              <w:rPr>
                <w:rFonts w:ascii="Arial" w:hAnsi="Arial" w:cs="Arial"/>
                <w:i/>
                <w:iCs/>
                <w:sz w:val="18"/>
                <w:szCs w:val="18"/>
                <w:lang w:val="fr-BE"/>
              </w:rPr>
              <w:t xml:space="preserve"> 3 </w:t>
            </w:r>
            <w:proofErr w:type="spellStart"/>
            <w:r w:rsidRPr="00C4250E">
              <w:rPr>
                <w:rFonts w:ascii="Arial" w:hAnsi="Arial" w:cs="Arial"/>
                <w:i/>
                <w:iCs/>
                <w:sz w:val="18"/>
                <w:szCs w:val="18"/>
                <w:lang w:val="fr-BE"/>
              </w:rPr>
              <w:t>ani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audit </w:t>
            </w:r>
            <w:proofErr w:type="spellStart"/>
            <w:r w:rsidRPr="00C4250E">
              <w:rPr>
                <w:rFonts w:ascii="Arial" w:hAnsi="Arial" w:cs="Arial"/>
                <w:i/>
                <w:iCs/>
                <w:sz w:val="18"/>
                <w:szCs w:val="18"/>
                <w:lang w:val="fr-BE"/>
              </w:rPr>
              <w:t>statutar</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dobândită</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prin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participarea</w:t>
            </w:r>
            <w:proofErr w:type="spellEnd"/>
            <w:r w:rsidRPr="00C4250E">
              <w:rPr>
                <w:rFonts w:ascii="Arial" w:hAnsi="Arial" w:cs="Arial"/>
                <w:i/>
                <w:iCs/>
                <w:sz w:val="18"/>
                <w:szCs w:val="18"/>
                <w:lang w:val="fr-BE"/>
              </w:rPr>
              <w:t xml:space="preserve"> la </w:t>
            </w:r>
            <w:proofErr w:type="spellStart"/>
            <w:r w:rsidRPr="00C4250E">
              <w:rPr>
                <w:rFonts w:ascii="Arial" w:hAnsi="Arial" w:cs="Arial"/>
                <w:i/>
                <w:iCs/>
                <w:sz w:val="18"/>
                <w:szCs w:val="18"/>
                <w:lang w:val="fr-BE"/>
              </w:rPr>
              <w:t>misiuni</w:t>
            </w:r>
            <w:proofErr w:type="spellEnd"/>
            <w:r w:rsidRPr="00C4250E">
              <w:rPr>
                <w:rFonts w:ascii="Arial" w:hAnsi="Arial" w:cs="Arial"/>
                <w:i/>
                <w:iCs/>
                <w:sz w:val="18"/>
                <w:szCs w:val="18"/>
                <w:lang w:val="fr-BE"/>
              </w:rPr>
              <w:t xml:space="preserve"> de audit </w:t>
            </w:r>
            <w:proofErr w:type="spellStart"/>
            <w:r w:rsidRPr="00C4250E">
              <w:rPr>
                <w:rFonts w:ascii="Arial" w:hAnsi="Arial" w:cs="Arial"/>
                <w:i/>
                <w:iCs/>
                <w:sz w:val="18"/>
                <w:szCs w:val="18"/>
                <w:lang w:val="fr-BE"/>
              </w:rPr>
              <w:t>statutar</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România</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alt stat membru, </w:t>
            </w:r>
            <w:proofErr w:type="spellStart"/>
            <w:r w:rsidRPr="00C4250E">
              <w:rPr>
                <w:rFonts w:ascii="Arial" w:hAnsi="Arial" w:cs="Arial"/>
                <w:i/>
                <w:iCs/>
                <w:sz w:val="18"/>
                <w:szCs w:val="18"/>
                <w:lang w:val="fr-BE"/>
              </w:rPr>
              <w:t>într</w:t>
            </w:r>
            <w:proofErr w:type="spellEnd"/>
            <w:r w:rsidRPr="00C4250E">
              <w:rPr>
                <w:rFonts w:ascii="Arial" w:hAnsi="Arial" w:cs="Arial"/>
                <w:i/>
                <w:iCs/>
                <w:sz w:val="18"/>
                <w:szCs w:val="18"/>
                <w:lang w:val="fr-BE"/>
              </w:rPr>
              <w:t xml:space="preserve">-un stat al AELS,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Elveţia</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sau</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Regatul</w:t>
            </w:r>
            <w:proofErr w:type="spellEnd"/>
            <w:r w:rsidRPr="00C4250E">
              <w:rPr>
                <w:rFonts w:ascii="Arial" w:hAnsi="Arial" w:cs="Arial"/>
                <w:i/>
                <w:iCs/>
                <w:sz w:val="18"/>
                <w:szCs w:val="18"/>
                <w:lang w:val="fr-BE"/>
              </w:rPr>
              <w:t xml:space="preserve"> Unit al </w:t>
            </w:r>
            <w:proofErr w:type="spellStart"/>
            <w:r w:rsidRPr="00C4250E">
              <w:rPr>
                <w:rFonts w:ascii="Arial" w:hAnsi="Arial" w:cs="Arial"/>
                <w:i/>
                <w:iCs/>
                <w:sz w:val="18"/>
                <w:szCs w:val="18"/>
                <w:lang w:val="fr-BE"/>
              </w:rPr>
              <w:t>Marii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Britanii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şi</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Irlandei</w:t>
            </w:r>
            <w:proofErr w:type="spellEnd"/>
            <w:r w:rsidRPr="00C4250E">
              <w:rPr>
                <w:rFonts w:ascii="Arial" w:hAnsi="Arial" w:cs="Arial"/>
                <w:i/>
                <w:iCs/>
                <w:sz w:val="18"/>
                <w:szCs w:val="18"/>
                <w:lang w:val="fr-BE"/>
              </w:rPr>
              <w:t xml:space="preserve"> de Nord </w:t>
            </w:r>
            <w:proofErr w:type="spellStart"/>
            <w:r w:rsidRPr="00C4250E">
              <w:rPr>
                <w:rFonts w:ascii="Arial" w:hAnsi="Arial" w:cs="Arial"/>
                <w:i/>
                <w:iCs/>
                <w:sz w:val="18"/>
                <w:szCs w:val="18"/>
                <w:lang w:val="fr-BE"/>
              </w:rPr>
              <w:t>sau</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în</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cadrul</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comitetelor</w:t>
            </w:r>
            <w:proofErr w:type="spellEnd"/>
            <w:r w:rsidRPr="00C4250E">
              <w:rPr>
                <w:rFonts w:ascii="Arial" w:hAnsi="Arial" w:cs="Arial"/>
                <w:i/>
                <w:iCs/>
                <w:sz w:val="18"/>
                <w:szCs w:val="18"/>
                <w:lang w:val="fr-BE"/>
              </w:rPr>
              <w:t xml:space="preserve"> de audit formate la </w:t>
            </w:r>
            <w:proofErr w:type="spellStart"/>
            <w:r w:rsidRPr="00C4250E">
              <w:rPr>
                <w:rFonts w:ascii="Arial" w:hAnsi="Arial" w:cs="Arial"/>
                <w:i/>
                <w:iCs/>
                <w:sz w:val="18"/>
                <w:szCs w:val="18"/>
                <w:lang w:val="fr-BE"/>
              </w:rPr>
              <w:t>nivelul</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consiliilor</w:t>
            </w:r>
            <w:proofErr w:type="spellEnd"/>
            <w:r w:rsidRPr="00C4250E">
              <w:rPr>
                <w:rFonts w:ascii="Arial" w:hAnsi="Arial" w:cs="Arial"/>
                <w:i/>
                <w:iCs/>
                <w:sz w:val="18"/>
                <w:szCs w:val="18"/>
                <w:lang w:val="fr-BE"/>
              </w:rPr>
              <w:t xml:space="preserve"> de </w:t>
            </w:r>
            <w:proofErr w:type="spellStart"/>
            <w:r w:rsidRPr="00C4250E">
              <w:rPr>
                <w:rFonts w:ascii="Arial" w:hAnsi="Arial" w:cs="Arial"/>
                <w:i/>
                <w:iCs/>
                <w:sz w:val="18"/>
                <w:szCs w:val="18"/>
                <w:lang w:val="fr-BE"/>
              </w:rPr>
              <w:t>administraţie</w:t>
            </w:r>
            <w:proofErr w:type="spellEnd"/>
            <w:r w:rsidRPr="00C4250E">
              <w:rPr>
                <w:rFonts w:ascii="Arial" w:hAnsi="Arial" w:cs="Arial"/>
                <w:i/>
                <w:iCs/>
                <w:sz w:val="18"/>
                <w:szCs w:val="18"/>
                <w:lang w:val="fr-BE"/>
              </w:rPr>
              <w:t>/</w:t>
            </w:r>
            <w:proofErr w:type="spellStart"/>
            <w:r w:rsidRPr="00C4250E">
              <w:rPr>
                <w:rFonts w:ascii="Arial" w:hAnsi="Arial" w:cs="Arial"/>
                <w:i/>
                <w:iCs/>
                <w:sz w:val="18"/>
                <w:szCs w:val="18"/>
                <w:lang w:val="fr-BE"/>
              </w:rPr>
              <w:t>supraveghere</w:t>
            </w:r>
            <w:proofErr w:type="spellEnd"/>
            <w:r w:rsidRPr="00C4250E">
              <w:rPr>
                <w:rFonts w:ascii="Arial" w:hAnsi="Arial" w:cs="Arial"/>
                <w:i/>
                <w:iCs/>
                <w:sz w:val="18"/>
                <w:szCs w:val="18"/>
                <w:lang w:val="fr-BE"/>
              </w:rPr>
              <w:t xml:space="preserve"> ale </w:t>
            </w:r>
            <w:proofErr w:type="spellStart"/>
            <w:r w:rsidRPr="00C4250E">
              <w:rPr>
                <w:rFonts w:ascii="Arial" w:hAnsi="Arial" w:cs="Arial"/>
                <w:i/>
                <w:iCs/>
                <w:sz w:val="18"/>
                <w:szCs w:val="18"/>
                <w:lang w:val="fr-BE"/>
              </w:rPr>
              <w:t>unor</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societăţi</w:t>
            </w:r>
            <w:proofErr w:type="spellEnd"/>
            <w:r w:rsidRPr="00C4250E">
              <w:rPr>
                <w:rFonts w:ascii="Arial" w:hAnsi="Arial" w:cs="Arial"/>
                <w:i/>
                <w:iCs/>
                <w:sz w:val="18"/>
                <w:szCs w:val="18"/>
                <w:lang w:val="fr-BE"/>
              </w:rPr>
              <w:t>/</w:t>
            </w:r>
            <w:proofErr w:type="spellStart"/>
            <w:r w:rsidRPr="00C4250E">
              <w:rPr>
                <w:rFonts w:ascii="Arial" w:hAnsi="Arial" w:cs="Arial"/>
                <w:i/>
                <w:iCs/>
                <w:sz w:val="18"/>
                <w:szCs w:val="18"/>
                <w:lang w:val="fr-BE"/>
              </w:rPr>
              <w:t>entităţi</w:t>
            </w:r>
            <w:proofErr w:type="spellEnd"/>
            <w:r w:rsidRPr="00C4250E">
              <w:rPr>
                <w:rFonts w:ascii="Arial" w:hAnsi="Arial" w:cs="Arial"/>
                <w:i/>
                <w:iCs/>
                <w:sz w:val="18"/>
                <w:szCs w:val="18"/>
                <w:lang w:val="fr-BE"/>
              </w:rPr>
              <w:t xml:space="preserve"> de </w:t>
            </w:r>
            <w:proofErr w:type="spellStart"/>
            <w:r w:rsidRPr="00C4250E">
              <w:rPr>
                <w:rFonts w:ascii="Arial" w:hAnsi="Arial" w:cs="Arial"/>
                <w:i/>
                <w:iCs/>
                <w:sz w:val="18"/>
                <w:szCs w:val="18"/>
                <w:lang w:val="fr-BE"/>
              </w:rPr>
              <w:t>interes</w:t>
            </w:r>
            <w:proofErr w:type="spellEnd"/>
            <w:r w:rsidRPr="00C4250E">
              <w:rPr>
                <w:rFonts w:ascii="Arial" w:hAnsi="Arial" w:cs="Arial"/>
                <w:i/>
                <w:iCs/>
                <w:sz w:val="18"/>
                <w:szCs w:val="18"/>
                <w:lang w:val="fr-BE"/>
              </w:rPr>
              <w:t xml:space="preserve"> public, </w:t>
            </w:r>
            <w:proofErr w:type="spellStart"/>
            <w:r w:rsidRPr="00C4250E">
              <w:rPr>
                <w:rFonts w:ascii="Arial" w:hAnsi="Arial" w:cs="Arial"/>
                <w:i/>
                <w:iCs/>
                <w:sz w:val="18"/>
                <w:szCs w:val="18"/>
                <w:lang w:val="fr-BE"/>
              </w:rPr>
              <w:t>dovedită</w:t>
            </w:r>
            <w:proofErr w:type="spellEnd"/>
            <w:r w:rsidRPr="00C4250E">
              <w:rPr>
                <w:rFonts w:ascii="Arial" w:hAnsi="Arial" w:cs="Arial"/>
                <w:i/>
                <w:iCs/>
                <w:sz w:val="18"/>
                <w:szCs w:val="18"/>
                <w:lang w:val="fr-BE"/>
              </w:rPr>
              <w:t xml:space="preserve"> </w:t>
            </w:r>
            <w:proofErr w:type="spellStart"/>
            <w:r w:rsidRPr="00C4250E">
              <w:rPr>
                <w:rFonts w:ascii="Arial" w:hAnsi="Arial" w:cs="Arial"/>
                <w:i/>
                <w:iCs/>
                <w:sz w:val="18"/>
                <w:szCs w:val="18"/>
                <w:lang w:val="fr-BE"/>
              </w:rPr>
              <w:t>cu</w:t>
            </w:r>
            <w:proofErr w:type="spellEnd"/>
            <w:r w:rsidRPr="00C4250E">
              <w:rPr>
                <w:rFonts w:ascii="Arial" w:hAnsi="Arial" w:cs="Arial"/>
                <w:i/>
                <w:iCs/>
                <w:sz w:val="18"/>
                <w:szCs w:val="18"/>
                <w:lang w:val="fr-BE"/>
              </w:rPr>
              <w:t xml:space="preserve"> documente.</w:t>
            </w:r>
          </w:p>
        </w:tc>
        <w:tc>
          <w:tcPr>
            <w:tcW w:w="5386" w:type="dxa"/>
          </w:tcPr>
          <w:p w14:paraId="2BE12BEB" w14:textId="0DE03FE6" w:rsidR="00C4250E" w:rsidRPr="00BB255A" w:rsidRDefault="00C4250E" w:rsidP="00BA1FE0">
            <w:pPr>
              <w:pStyle w:val="Textbodyindent"/>
              <w:numPr>
                <w:ilvl w:val="0"/>
                <w:numId w:val="2"/>
              </w:numPr>
              <w:spacing w:after="0" w:line="276" w:lineRule="auto"/>
              <w:jc w:val="both"/>
              <w:rPr>
                <w:rFonts w:ascii="Arial" w:hAnsi="Arial" w:cs="Arial"/>
                <w:sz w:val="18"/>
                <w:szCs w:val="18"/>
                <w:u w:val="single"/>
                <w:lang w:val="ro-RO"/>
              </w:rPr>
            </w:pPr>
            <w:r w:rsidRPr="00BB255A">
              <w:rPr>
                <w:rFonts w:ascii="Arial" w:hAnsi="Arial" w:cs="Arial"/>
                <w:sz w:val="18"/>
                <w:szCs w:val="18"/>
                <w:u w:val="single"/>
                <w:lang w:val="ro-RO"/>
              </w:rPr>
              <w:t>Îndeplinesc/nu indeplinesc condițiile pentru postul de auditor, din Consiliului de Administratie.</w:t>
            </w:r>
          </w:p>
          <w:p w14:paraId="636CDB5B" w14:textId="77777777" w:rsidR="00C4250E" w:rsidRPr="00BB255A" w:rsidRDefault="00C4250E" w:rsidP="00C4250E">
            <w:pPr>
              <w:pStyle w:val="Textbodyindent"/>
              <w:spacing w:after="0" w:line="276" w:lineRule="auto"/>
              <w:jc w:val="both"/>
              <w:rPr>
                <w:rFonts w:ascii="Arial" w:hAnsi="Arial" w:cs="Arial"/>
                <w:sz w:val="18"/>
                <w:szCs w:val="18"/>
                <w:u w:val="single"/>
                <w:lang w:val="ro-RO"/>
              </w:rPr>
            </w:pPr>
          </w:p>
          <w:p w14:paraId="75810C4D" w14:textId="4C41C9C9" w:rsidR="00C4250E" w:rsidRPr="00BB255A" w:rsidRDefault="00C4250E" w:rsidP="00C4250E">
            <w:pPr>
              <w:pStyle w:val="Textbodyindent"/>
              <w:spacing w:after="0" w:line="276" w:lineRule="auto"/>
              <w:ind w:left="720"/>
              <w:jc w:val="both"/>
              <w:rPr>
                <w:rFonts w:ascii="Arial" w:hAnsi="Arial" w:cs="Arial"/>
                <w:sz w:val="18"/>
                <w:szCs w:val="18"/>
                <w:u w:val="single"/>
                <w:lang w:val="ro-RO"/>
              </w:rPr>
            </w:pPr>
          </w:p>
        </w:tc>
      </w:tr>
      <w:tr w:rsidR="00DD270C" w:rsidRPr="00BB255A" w14:paraId="57FE039D" w14:textId="77777777" w:rsidTr="008B3EB2">
        <w:tc>
          <w:tcPr>
            <w:tcW w:w="4531" w:type="dxa"/>
          </w:tcPr>
          <w:p w14:paraId="280E07B1" w14:textId="7D5350E1" w:rsidR="00DD270C" w:rsidRPr="00BB255A" w:rsidRDefault="00DD270C" w:rsidP="00DD270C">
            <w:pPr>
              <w:pStyle w:val="Textbodyindent"/>
              <w:spacing w:line="276" w:lineRule="auto"/>
              <w:ind w:left="0"/>
              <w:rPr>
                <w:rFonts w:ascii="Arial" w:hAnsi="Arial" w:cs="Arial"/>
                <w:b/>
                <w:bCs/>
                <w:i/>
                <w:iCs/>
                <w:sz w:val="18"/>
                <w:szCs w:val="18"/>
                <w:lang w:val="ro-RO"/>
              </w:rPr>
            </w:pPr>
            <w:r w:rsidRPr="00BB255A">
              <w:rPr>
                <w:rFonts w:ascii="Arial" w:hAnsi="Arial" w:cs="Arial"/>
                <w:b/>
                <w:bCs/>
                <w:i/>
                <w:iCs/>
                <w:sz w:val="18"/>
                <w:szCs w:val="18"/>
                <w:lang w:val="ro-RO"/>
              </w:rPr>
              <w:t xml:space="preserve">Art. 30 </w:t>
            </w:r>
            <w:r w:rsidRPr="00BB255A">
              <w:rPr>
                <w:rFonts w:ascii="Arial" w:hAnsi="Arial" w:cs="Arial"/>
                <w:sz w:val="18"/>
                <w:szCs w:val="18"/>
                <w:lang w:val="ro-RO"/>
              </w:rPr>
              <w:t>alin (9</w:t>
            </w:r>
            <w:r w:rsidRPr="00BB255A">
              <w:rPr>
                <w:rFonts w:ascii="Arial" w:hAnsi="Arial" w:cs="Arial"/>
                <w:b/>
                <w:bCs/>
                <w:i/>
                <w:iCs/>
                <w:sz w:val="18"/>
                <w:szCs w:val="18"/>
                <w:lang w:val="ro-RO"/>
              </w:rPr>
              <w:t>)</w:t>
            </w:r>
            <w:r w:rsidRPr="00BB255A">
              <w:rPr>
                <w:rFonts w:ascii="Arial" w:hAnsi="Arial" w:cs="Arial"/>
                <w:sz w:val="18"/>
                <w:szCs w:val="18"/>
                <w:lang w:val="ro-RO"/>
              </w:rPr>
              <w:t xml:space="preserve"> În cazul în care, din motive imputabile, administratorii nu îndeplinesc indicatorii de performanţă stabiliţi prin contractele de mandat, adunarea generală a acţionarilor îi revocă din funcţie şi hotărăşte, în termen de maximum 45 de zile de la vacantare, declanşarea procedurii de selecţie pentru desemnarea de noi administratori, în conformitate cu prevederile art. 29. Administratorii revocaţi nu mai pot candida timp de 5 ani de la data rămânerii definitive a hotărârii de revocare pentru alte consilii de administraţie prevăzute de prezenta lege.</w:t>
            </w:r>
          </w:p>
        </w:tc>
        <w:tc>
          <w:tcPr>
            <w:tcW w:w="5386" w:type="dxa"/>
          </w:tcPr>
          <w:p w14:paraId="3D49EC60" w14:textId="0D71CF12" w:rsidR="00DD270C" w:rsidRPr="00BB255A" w:rsidRDefault="00DD270C" w:rsidP="00BA1FE0">
            <w:pPr>
              <w:pStyle w:val="Textbodyindent"/>
              <w:numPr>
                <w:ilvl w:val="0"/>
                <w:numId w:val="2"/>
              </w:numPr>
              <w:spacing w:after="0" w:line="276" w:lineRule="auto"/>
              <w:jc w:val="both"/>
              <w:rPr>
                <w:rFonts w:ascii="Arial" w:hAnsi="Arial" w:cs="Arial"/>
                <w:sz w:val="18"/>
                <w:szCs w:val="18"/>
                <w:lang w:val="ro-RO"/>
              </w:rPr>
            </w:pPr>
            <w:r w:rsidRPr="00BB255A">
              <w:rPr>
                <w:rFonts w:ascii="Arial" w:hAnsi="Arial" w:cs="Arial"/>
                <w:sz w:val="18"/>
                <w:szCs w:val="18"/>
                <w:u w:val="single"/>
                <w:lang w:val="ro-RO"/>
              </w:rPr>
              <w:t>Am fost/nu am fost revocat</w:t>
            </w:r>
            <w:r w:rsidRPr="00BB255A">
              <w:rPr>
                <w:rFonts w:ascii="Arial" w:hAnsi="Arial" w:cs="Arial"/>
                <w:sz w:val="18"/>
                <w:szCs w:val="18"/>
                <w:lang w:val="ro-RO"/>
              </w:rPr>
              <w:t xml:space="preserve"> cf. Art. 35, OUG 109/2011. </w:t>
            </w:r>
          </w:p>
        </w:tc>
      </w:tr>
      <w:tr w:rsidR="00214A6D" w:rsidRPr="00BB255A" w14:paraId="2960F187" w14:textId="77777777" w:rsidTr="008B3EB2">
        <w:tc>
          <w:tcPr>
            <w:tcW w:w="4531" w:type="dxa"/>
          </w:tcPr>
          <w:p w14:paraId="7E7475B6" w14:textId="77777777" w:rsidR="00214A6D" w:rsidRPr="00BB255A" w:rsidRDefault="00BA1FE0" w:rsidP="00BA1FE0">
            <w:pPr>
              <w:pStyle w:val="Textbodyindent"/>
              <w:spacing w:after="0" w:line="276" w:lineRule="auto"/>
              <w:ind w:left="0"/>
              <w:jc w:val="both"/>
              <w:rPr>
                <w:rFonts w:ascii="Arial" w:hAnsi="Arial" w:cs="Arial"/>
                <w:i/>
                <w:iCs/>
                <w:sz w:val="18"/>
                <w:szCs w:val="18"/>
                <w:lang w:val="ro-RO"/>
              </w:rPr>
            </w:pPr>
            <w:r w:rsidRPr="00BB255A">
              <w:rPr>
                <w:rFonts w:ascii="Arial" w:hAnsi="Arial" w:cs="Arial"/>
                <w:i/>
                <w:iCs/>
                <w:sz w:val="18"/>
                <w:szCs w:val="18"/>
                <w:lang w:val="ro-RO"/>
              </w:rPr>
              <w:t xml:space="preserve">Art. 35 alin. (3)  din oug nr. 109/2011, potrivit căruia „preşedintele </w:t>
            </w:r>
            <w:r w:rsidR="00214A6D" w:rsidRPr="00BB255A">
              <w:rPr>
                <w:rFonts w:ascii="Arial" w:hAnsi="Arial" w:cs="Arial"/>
                <w:i/>
                <w:iCs/>
                <w:sz w:val="18"/>
                <w:szCs w:val="18"/>
                <w:lang w:val="ro-RO"/>
              </w:rPr>
              <w:t>consiliului de administraţie al societăţii nu poate fi numit şi director general.”;</w:t>
            </w:r>
          </w:p>
        </w:tc>
        <w:tc>
          <w:tcPr>
            <w:tcW w:w="5386" w:type="dxa"/>
          </w:tcPr>
          <w:p w14:paraId="54D4B749" w14:textId="77777777" w:rsidR="00214A6D" w:rsidRPr="00BB255A" w:rsidRDefault="00214A6D" w:rsidP="00BA1FE0">
            <w:pPr>
              <w:pStyle w:val="Textbodyindent"/>
              <w:numPr>
                <w:ilvl w:val="0"/>
                <w:numId w:val="2"/>
              </w:numPr>
              <w:spacing w:after="0" w:line="276" w:lineRule="auto"/>
              <w:jc w:val="both"/>
              <w:rPr>
                <w:rFonts w:ascii="Arial" w:hAnsi="Arial" w:cs="Arial"/>
                <w:sz w:val="18"/>
                <w:szCs w:val="18"/>
              </w:rPr>
            </w:pPr>
            <w:r w:rsidRPr="00BB255A">
              <w:rPr>
                <w:rFonts w:ascii="Arial" w:hAnsi="Arial" w:cs="Arial"/>
                <w:sz w:val="18"/>
                <w:szCs w:val="18"/>
                <w:u w:val="single"/>
                <w:lang w:val="ro-RO"/>
              </w:rPr>
              <w:t>Sunt/nu sunt</w:t>
            </w:r>
            <w:r w:rsidRPr="00BB255A">
              <w:rPr>
                <w:rFonts w:ascii="Arial" w:hAnsi="Arial" w:cs="Arial"/>
                <w:sz w:val="18"/>
                <w:szCs w:val="18"/>
                <w:lang w:val="ro-RO"/>
              </w:rPr>
              <w:t xml:space="preserve"> Președinte și Director general al societății </w:t>
            </w:r>
          </w:p>
          <w:p w14:paraId="7F884235" w14:textId="77777777" w:rsidR="00214A6D" w:rsidRPr="00BB255A" w:rsidRDefault="00214A6D" w:rsidP="00BA1FE0">
            <w:pPr>
              <w:pStyle w:val="Textbodyindent"/>
              <w:spacing w:after="0" w:line="276" w:lineRule="auto"/>
              <w:ind w:left="0"/>
              <w:jc w:val="both"/>
              <w:rPr>
                <w:rFonts w:ascii="Arial" w:hAnsi="Arial" w:cs="Arial"/>
                <w:sz w:val="18"/>
                <w:szCs w:val="18"/>
              </w:rPr>
            </w:pPr>
          </w:p>
        </w:tc>
      </w:tr>
      <w:tr w:rsidR="00214A6D" w:rsidRPr="00BB255A" w14:paraId="2701652A" w14:textId="77777777" w:rsidTr="00BB255A">
        <w:trPr>
          <w:trHeight w:val="555"/>
        </w:trPr>
        <w:tc>
          <w:tcPr>
            <w:tcW w:w="4531" w:type="dxa"/>
          </w:tcPr>
          <w:p w14:paraId="09945730" w14:textId="77777777" w:rsidR="00214A6D" w:rsidRPr="00BB255A" w:rsidRDefault="00BA1FE0" w:rsidP="003562BF">
            <w:pPr>
              <w:spacing w:line="276" w:lineRule="auto"/>
              <w:contextualSpacing/>
              <w:jc w:val="both"/>
              <w:rPr>
                <w:rFonts w:ascii="Arial" w:hAnsi="Arial" w:cs="Arial"/>
                <w:i/>
                <w:iCs/>
                <w:sz w:val="18"/>
                <w:szCs w:val="18"/>
              </w:rPr>
            </w:pPr>
            <w:r w:rsidRPr="00BB255A">
              <w:rPr>
                <w:rFonts w:ascii="Arial" w:eastAsia="Times New Roman" w:hAnsi="Arial" w:cs="Arial"/>
                <w:i/>
                <w:iCs/>
                <w:sz w:val="18"/>
                <w:szCs w:val="18"/>
              </w:rPr>
              <w:t xml:space="preserve">Declaraţie privind neîncadrarea în categoria directorilor cărora li s-a revocat mandatul din motive imputabile lor, în aplicarea dispozițiilor art. 36 alin. 7 din oug nr. 109/2011, conform cărora „directorii revocaţi nu mai pot candida pentru funcţii de administrator, respectiv de director la întreprinderi </w:t>
            </w:r>
            <w:r w:rsidRPr="00BB255A">
              <w:rPr>
                <w:rFonts w:ascii="Arial" w:eastAsia="Times New Roman" w:hAnsi="Arial" w:cs="Arial"/>
                <w:i/>
                <w:iCs/>
                <w:sz w:val="18"/>
                <w:szCs w:val="18"/>
              </w:rPr>
              <w:lastRenderedPageBreak/>
              <w:t>publice, timp de 5 ani de la data rămânerii definitive a hotărârii de revocare.”</w:t>
            </w:r>
          </w:p>
        </w:tc>
        <w:tc>
          <w:tcPr>
            <w:tcW w:w="5386" w:type="dxa"/>
          </w:tcPr>
          <w:p w14:paraId="1AE18037" w14:textId="77777777" w:rsidR="00214A6D" w:rsidRPr="00BB255A" w:rsidRDefault="00214A6D" w:rsidP="00BA1FE0">
            <w:pPr>
              <w:pStyle w:val="ListParagraph"/>
              <w:numPr>
                <w:ilvl w:val="0"/>
                <w:numId w:val="1"/>
              </w:numPr>
              <w:shd w:val="clear" w:color="auto" w:fill="FFFFFF"/>
              <w:suppressAutoHyphens/>
              <w:autoSpaceDN w:val="0"/>
              <w:spacing w:line="276" w:lineRule="auto"/>
              <w:contextualSpacing w:val="0"/>
              <w:jc w:val="both"/>
              <w:textAlignment w:val="baseline"/>
              <w:rPr>
                <w:rFonts w:ascii="Arial" w:hAnsi="Arial" w:cs="Arial"/>
                <w:sz w:val="18"/>
                <w:szCs w:val="18"/>
              </w:rPr>
            </w:pPr>
            <w:r w:rsidRPr="00BB255A">
              <w:rPr>
                <w:rFonts w:ascii="Arial" w:hAnsi="Arial" w:cs="Arial"/>
                <w:sz w:val="18"/>
                <w:szCs w:val="18"/>
                <w:u w:val="single"/>
              </w:rPr>
              <w:lastRenderedPageBreak/>
              <w:t xml:space="preserve">Am fost/ nu am fost revocat </w:t>
            </w:r>
            <w:r w:rsidRPr="00BB255A">
              <w:rPr>
                <w:rFonts w:ascii="Arial" w:hAnsi="Arial" w:cs="Arial"/>
                <w:sz w:val="18"/>
                <w:szCs w:val="18"/>
              </w:rPr>
              <w:t>de către Consiliului de Administrație/Consiliul de Administrație, în condițiile stabilite de art. 36</w:t>
            </w:r>
            <w:r w:rsidRPr="00BB255A">
              <w:rPr>
                <w:rFonts w:ascii="Arial" w:eastAsia="Times New Roman" w:hAnsi="Arial" w:cs="Arial"/>
                <w:sz w:val="18"/>
                <w:szCs w:val="18"/>
              </w:rPr>
              <w:t xml:space="preserve"> alin. 7 din OUG nr. 109/2011</w:t>
            </w:r>
            <w:r w:rsidRPr="00BB255A">
              <w:rPr>
                <w:rFonts w:ascii="Arial" w:hAnsi="Arial" w:cs="Arial"/>
                <w:sz w:val="18"/>
                <w:szCs w:val="18"/>
              </w:rPr>
              <w:t>, privind guvernanța corporativă a întreprinderilor publice cu modificările și completările ulterioare</w:t>
            </w:r>
            <w:r w:rsidRPr="00BB255A">
              <w:rPr>
                <w:rFonts w:ascii="Arial" w:hAnsi="Arial" w:cs="Arial"/>
                <w:sz w:val="18"/>
                <w:szCs w:val="18"/>
                <w:u w:val="single"/>
              </w:rPr>
              <w:t>.</w:t>
            </w:r>
          </w:p>
          <w:p w14:paraId="58008529" w14:textId="77777777" w:rsidR="00214A6D" w:rsidRPr="00BB255A" w:rsidRDefault="00214A6D" w:rsidP="00BA1FE0">
            <w:pPr>
              <w:pStyle w:val="Textbodyindent"/>
              <w:spacing w:after="0" w:line="276" w:lineRule="auto"/>
              <w:ind w:left="0"/>
              <w:jc w:val="both"/>
              <w:rPr>
                <w:rFonts w:ascii="Arial" w:hAnsi="Arial" w:cs="Arial"/>
                <w:sz w:val="18"/>
                <w:szCs w:val="18"/>
                <w:lang w:val="ro-RO"/>
              </w:rPr>
            </w:pPr>
          </w:p>
        </w:tc>
      </w:tr>
      <w:tr w:rsidR="00214A6D" w:rsidRPr="00BB255A" w14:paraId="2E6DFF30" w14:textId="77777777" w:rsidTr="008B3EB2">
        <w:tc>
          <w:tcPr>
            <w:tcW w:w="4531" w:type="dxa"/>
          </w:tcPr>
          <w:p w14:paraId="7B92CBFA" w14:textId="77777777" w:rsidR="00214A6D" w:rsidRPr="00BB255A" w:rsidRDefault="00214A6D" w:rsidP="00BA1FE0">
            <w:pPr>
              <w:spacing w:line="276" w:lineRule="auto"/>
              <w:contextualSpacing/>
              <w:jc w:val="both"/>
              <w:rPr>
                <w:rFonts w:ascii="Arial" w:eastAsia="Times New Roman" w:hAnsi="Arial" w:cs="Arial"/>
                <w:i/>
                <w:iCs/>
                <w:sz w:val="18"/>
                <w:szCs w:val="18"/>
              </w:rPr>
            </w:pPr>
            <w:r w:rsidRPr="00BB255A">
              <w:rPr>
                <w:rFonts w:ascii="Arial" w:eastAsia="Times New Roman" w:hAnsi="Arial" w:cs="Arial"/>
                <w:i/>
                <w:iCs/>
                <w:sz w:val="18"/>
                <w:szCs w:val="18"/>
              </w:rPr>
              <w:t xml:space="preserve">Alte prevederi </w:t>
            </w:r>
            <w:r w:rsidR="00BA1FE0" w:rsidRPr="00BB255A">
              <w:rPr>
                <w:rFonts w:ascii="Arial" w:eastAsia="Times New Roman" w:hAnsi="Arial" w:cs="Arial"/>
                <w:i/>
                <w:iCs/>
                <w:sz w:val="18"/>
                <w:szCs w:val="18"/>
              </w:rPr>
              <w:t xml:space="preserve">legale aplicabile </w:t>
            </w:r>
          </w:p>
        </w:tc>
        <w:tc>
          <w:tcPr>
            <w:tcW w:w="5386" w:type="dxa"/>
          </w:tcPr>
          <w:p w14:paraId="49A84036" w14:textId="77777777" w:rsidR="00214A6D" w:rsidRPr="00BB255A" w:rsidRDefault="00214A6D" w:rsidP="00BA1FE0">
            <w:pPr>
              <w:pStyle w:val="ListParagraph"/>
              <w:numPr>
                <w:ilvl w:val="0"/>
                <w:numId w:val="1"/>
              </w:numPr>
              <w:suppressAutoHyphens/>
              <w:autoSpaceDN w:val="0"/>
              <w:spacing w:line="276" w:lineRule="auto"/>
              <w:jc w:val="both"/>
              <w:textAlignment w:val="baseline"/>
              <w:rPr>
                <w:rFonts w:ascii="Arial" w:hAnsi="Arial" w:cs="Arial"/>
                <w:sz w:val="18"/>
                <w:szCs w:val="18"/>
                <w:lang w:val="fr-BE"/>
              </w:rPr>
            </w:pPr>
            <w:r w:rsidRPr="00BB255A">
              <w:rPr>
                <w:rStyle w:val="apple-converted-space"/>
                <w:rFonts w:ascii="Arial" w:hAnsi="Arial" w:cs="Arial"/>
                <w:sz w:val="18"/>
                <w:szCs w:val="18"/>
                <w:u w:val="single"/>
                <w:lang w:val="fr-BE"/>
              </w:rPr>
              <w:t xml:space="preserve">Am </w:t>
            </w:r>
            <w:proofErr w:type="spellStart"/>
            <w:r w:rsidRPr="00BB255A">
              <w:rPr>
                <w:rStyle w:val="apple-converted-space"/>
                <w:rFonts w:ascii="Arial" w:hAnsi="Arial" w:cs="Arial"/>
                <w:sz w:val="18"/>
                <w:szCs w:val="18"/>
                <w:u w:val="single"/>
                <w:lang w:val="fr-BE"/>
              </w:rPr>
              <w:t>fost</w:t>
            </w:r>
            <w:proofErr w:type="spellEnd"/>
            <w:r w:rsidRPr="00BB255A">
              <w:rPr>
                <w:rStyle w:val="apple-converted-space"/>
                <w:rFonts w:ascii="Arial" w:hAnsi="Arial" w:cs="Arial"/>
                <w:sz w:val="18"/>
                <w:szCs w:val="18"/>
                <w:u w:val="single"/>
                <w:lang w:val="fr-BE"/>
              </w:rPr>
              <w:t xml:space="preserve">/nu </w:t>
            </w:r>
            <w:proofErr w:type="spellStart"/>
            <w:r w:rsidRPr="00BB255A">
              <w:rPr>
                <w:rStyle w:val="apple-converted-space"/>
                <w:rFonts w:ascii="Arial" w:hAnsi="Arial" w:cs="Arial"/>
                <w:sz w:val="18"/>
                <w:szCs w:val="18"/>
                <w:u w:val="single"/>
                <w:lang w:val="fr-BE"/>
              </w:rPr>
              <w:t>am</w:t>
            </w:r>
            <w:proofErr w:type="spellEnd"/>
            <w:r w:rsidRPr="00BB255A">
              <w:rPr>
                <w:rStyle w:val="apple-converted-space"/>
                <w:rFonts w:ascii="Arial" w:hAnsi="Arial" w:cs="Arial"/>
                <w:sz w:val="18"/>
                <w:szCs w:val="18"/>
                <w:u w:val="single"/>
                <w:lang w:val="fr-BE"/>
              </w:rPr>
              <w:t xml:space="preserve"> </w:t>
            </w:r>
            <w:proofErr w:type="spellStart"/>
            <w:r w:rsidRPr="00BB255A">
              <w:rPr>
                <w:rStyle w:val="apple-converted-space"/>
                <w:rFonts w:ascii="Arial" w:hAnsi="Arial" w:cs="Arial"/>
                <w:sz w:val="18"/>
                <w:szCs w:val="18"/>
                <w:u w:val="single"/>
                <w:lang w:val="fr-BE"/>
              </w:rPr>
              <w:t>fost</w:t>
            </w:r>
            <w:proofErr w:type="spellEnd"/>
            <w:r w:rsidRPr="00BB255A">
              <w:rPr>
                <w:rStyle w:val="apple-converted-space"/>
                <w:rFonts w:ascii="Arial" w:hAnsi="Arial" w:cs="Arial"/>
                <w:sz w:val="18"/>
                <w:szCs w:val="18"/>
                <w:u w:val="single"/>
                <w:lang w:val="fr-BE"/>
              </w:rPr>
              <w:t xml:space="preserve"> </w:t>
            </w:r>
            <w:proofErr w:type="spellStart"/>
            <w:r w:rsidRPr="00BB255A">
              <w:rPr>
                <w:rStyle w:val="apple-converted-space"/>
                <w:rFonts w:ascii="Arial" w:hAnsi="Arial" w:cs="Arial"/>
                <w:sz w:val="18"/>
                <w:szCs w:val="18"/>
                <w:u w:val="single"/>
                <w:lang w:val="fr-BE"/>
              </w:rPr>
              <w:t>destituit</w:t>
            </w:r>
            <w:proofErr w:type="spellEnd"/>
            <w:r w:rsidRPr="00BB255A">
              <w:rPr>
                <w:rStyle w:val="apple-converted-space"/>
                <w:rFonts w:ascii="Arial" w:hAnsi="Arial" w:cs="Arial"/>
                <w:sz w:val="18"/>
                <w:szCs w:val="18"/>
                <w:u w:val="single"/>
                <w:lang w:val="fr-BE"/>
              </w:rPr>
              <w:t>/ă</w:t>
            </w:r>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dintr</w:t>
            </w:r>
            <w:proofErr w:type="spellEnd"/>
            <w:r w:rsidRPr="00BB255A">
              <w:rPr>
                <w:rStyle w:val="apple-converted-space"/>
                <w:rFonts w:ascii="Arial" w:hAnsi="Arial" w:cs="Arial"/>
                <w:sz w:val="18"/>
                <w:szCs w:val="18"/>
                <w:lang w:val="fr-BE"/>
              </w:rPr>
              <w:t xml:space="preserve">-o </w:t>
            </w:r>
            <w:proofErr w:type="spellStart"/>
            <w:r w:rsidRPr="00BB255A">
              <w:rPr>
                <w:rStyle w:val="apple-converted-space"/>
                <w:rFonts w:ascii="Arial" w:hAnsi="Arial" w:cs="Arial"/>
                <w:sz w:val="18"/>
                <w:szCs w:val="18"/>
                <w:lang w:val="fr-BE"/>
              </w:rPr>
              <w:t>funcţie</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publică</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sau</w:t>
            </w:r>
            <w:proofErr w:type="spellEnd"/>
            <w:r w:rsidRPr="00BB255A">
              <w:rPr>
                <w:rStyle w:val="apple-converted-space"/>
                <w:rFonts w:ascii="Arial" w:hAnsi="Arial" w:cs="Arial"/>
                <w:sz w:val="18"/>
                <w:szCs w:val="18"/>
                <w:lang w:val="fr-BE"/>
              </w:rPr>
              <w:t xml:space="preserve"> nu </w:t>
            </w:r>
            <w:proofErr w:type="spellStart"/>
            <w:r w:rsidRPr="00BB255A">
              <w:rPr>
                <w:rStyle w:val="apple-converted-space"/>
                <w:rFonts w:ascii="Arial" w:hAnsi="Arial" w:cs="Arial"/>
                <w:sz w:val="18"/>
                <w:szCs w:val="18"/>
                <w:lang w:val="fr-BE"/>
              </w:rPr>
              <w:t>mi-a</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încetat</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contractul</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individual</w:t>
            </w:r>
            <w:proofErr w:type="spellEnd"/>
            <w:r w:rsidRPr="00BB255A">
              <w:rPr>
                <w:rStyle w:val="apple-converted-space"/>
                <w:rFonts w:ascii="Arial" w:hAnsi="Arial" w:cs="Arial"/>
                <w:sz w:val="18"/>
                <w:szCs w:val="18"/>
                <w:lang w:val="fr-BE"/>
              </w:rPr>
              <w:t xml:space="preserve"> de </w:t>
            </w:r>
            <w:proofErr w:type="spellStart"/>
            <w:r w:rsidRPr="00BB255A">
              <w:rPr>
                <w:rStyle w:val="apple-converted-space"/>
                <w:rFonts w:ascii="Arial" w:hAnsi="Arial" w:cs="Arial"/>
                <w:sz w:val="18"/>
                <w:szCs w:val="18"/>
                <w:lang w:val="fr-BE"/>
              </w:rPr>
              <w:t>muncă</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pentru</w:t>
            </w:r>
            <w:proofErr w:type="spellEnd"/>
            <w:r w:rsidRPr="00BB255A">
              <w:rPr>
                <w:rStyle w:val="apple-converted-space"/>
                <w:rFonts w:ascii="Arial" w:hAnsi="Arial" w:cs="Arial"/>
                <w:sz w:val="18"/>
                <w:szCs w:val="18"/>
                <w:lang w:val="fr-BE"/>
              </w:rPr>
              <w:t xml:space="preserve"> motive </w:t>
            </w:r>
            <w:proofErr w:type="spellStart"/>
            <w:r w:rsidRPr="00BB255A">
              <w:rPr>
                <w:rStyle w:val="apple-converted-space"/>
                <w:rFonts w:ascii="Arial" w:hAnsi="Arial" w:cs="Arial"/>
                <w:sz w:val="18"/>
                <w:szCs w:val="18"/>
                <w:lang w:val="fr-BE"/>
              </w:rPr>
              <w:t>disciplinare</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în</w:t>
            </w:r>
            <w:proofErr w:type="spellEnd"/>
            <w:r w:rsidRPr="00BB255A">
              <w:rPr>
                <w:rStyle w:val="apple-converted-space"/>
                <w:rFonts w:ascii="Arial" w:hAnsi="Arial" w:cs="Arial"/>
                <w:sz w:val="18"/>
                <w:szCs w:val="18"/>
                <w:lang w:val="fr-BE"/>
              </w:rPr>
              <w:t xml:space="preserve"> </w:t>
            </w:r>
            <w:proofErr w:type="spellStart"/>
            <w:r w:rsidRPr="00BB255A">
              <w:rPr>
                <w:rStyle w:val="apple-converted-space"/>
                <w:rFonts w:ascii="Arial" w:hAnsi="Arial" w:cs="Arial"/>
                <w:sz w:val="18"/>
                <w:szCs w:val="18"/>
                <w:lang w:val="fr-BE"/>
              </w:rPr>
              <w:t>ultimii</w:t>
            </w:r>
            <w:proofErr w:type="spellEnd"/>
            <w:r w:rsidRPr="00BB255A">
              <w:rPr>
                <w:rStyle w:val="apple-converted-space"/>
                <w:rFonts w:ascii="Arial" w:hAnsi="Arial" w:cs="Arial"/>
                <w:sz w:val="18"/>
                <w:szCs w:val="18"/>
                <w:lang w:val="fr-BE"/>
              </w:rPr>
              <w:t xml:space="preserve"> 3 </w:t>
            </w:r>
            <w:proofErr w:type="spellStart"/>
            <w:r w:rsidRPr="00BB255A">
              <w:rPr>
                <w:rStyle w:val="apple-converted-space"/>
                <w:rFonts w:ascii="Arial" w:hAnsi="Arial" w:cs="Arial"/>
                <w:sz w:val="18"/>
                <w:szCs w:val="18"/>
                <w:lang w:val="fr-BE"/>
              </w:rPr>
              <w:t>ani</w:t>
            </w:r>
            <w:proofErr w:type="spellEnd"/>
            <w:r w:rsidRPr="00BB255A">
              <w:rPr>
                <w:rStyle w:val="apple-converted-space"/>
                <w:rFonts w:ascii="Arial" w:hAnsi="Arial" w:cs="Arial"/>
                <w:sz w:val="18"/>
                <w:szCs w:val="18"/>
                <w:lang w:val="fr-BE"/>
              </w:rPr>
              <w:t>.</w:t>
            </w:r>
          </w:p>
          <w:p w14:paraId="56B44456" w14:textId="77777777" w:rsidR="00214A6D" w:rsidRPr="00BB255A" w:rsidRDefault="00214A6D" w:rsidP="00BA1FE0">
            <w:pPr>
              <w:pStyle w:val="ListParagraph"/>
              <w:numPr>
                <w:ilvl w:val="0"/>
                <w:numId w:val="1"/>
              </w:numPr>
              <w:shd w:val="clear" w:color="auto" w:fill="FFFFFF"/>
              <w:suppressAutoHyphens/>
              <w:autoSpaceDN w:val="0"/>
              <w:spacing w:line="276" w:lineRule="auto"/>
              <w:contextualSpacing w:val="0"/>
              <w:jc w:val="both"/>
              <w:textAlignment w:val="baseline"/>
              <w:rPr>
                <w:rFonts w:ascii="Arial" w:hAnsi="Arial" w:cs="Arial"/>
                <w:sz w:val="18"/>
                <w:szCs w:val="18"/>
                <w:u w:val="single"/>
              </w:rPr>
            </w:pPr>
            <w:r w:rsidRPr="00BB255A">
              <w:rPr>
                <w:rFonts w:ascii="Arial" w:hAnsi="Arial" w:cs="Arial"/>
                <w:sz w:val="18"/>
                <w:szCs w:val="18"/>
                <w:u w:val="single"/>
              </w:rPr>
              <w:t xml:space="preserve">Am/nu am înscrisuri în cazierul judiciar </w:t>
            </w:r>
          </w:p>
          <w:p w14:paraId="5CAE8696" w14:textId="77777777" w:rsidR="00214A6D" w:rsidRPr="00BB255A" w:rsidRDefault="00214A6D" w:rsidP="00BA1FE0">
            <w:pPr>
              <w:pStyle w:val="ListParagraph"/>
              <w:numPr>
                <w:ilvl w:val="0"/>
                <w:numId w:val="1"/>
              </w:numPr>
              <w:shd w:val="clear" w:color="auto" w:fill="FFFFFF"/>
              <w:suppressAutoHyphens/>
              <w:autoSpaceDN w:val="0"/>
              <w:spacing w:line="276" w:lineRule="auto"/>
              <w:contextualSpacing w:val="0"/>
              <w:jc w:val="both"/>
              <w:textAlignment w:val="baseline"/>
              <w:rPr>
                <w:rFonts w:ascii="Arial" w:hAnsi="Arial" w:cs="Arial"/>
                <w:sz w:val="18"/>
                <w:szCs w:val="18"/>
                <w:u w:val="single"/>
              </w:rPr>
            </w:pPr>
            <w:r w:rsidRPr="00BB255A">
              <w:rPr>
                <w:rFonts w:ascii="Arial" w:hAnsi="Arial" w:cs="Arial"/>
                <w:sz w:val="18"/>
                <w:szCs w:val="18"/>
                <w:u w:val="single"/>
              </w:rPr>
              <w:t xml:space="preserve">Am/nu am înscrisuri în cazierul fiscal </w:t>
            </w:r>
          </w:p>
        </w:tc>
      </w:tr>
    </w:tbl>
    <w:p w14:paraId="4CE38DFB" w14:textId="77777777" w:rsidR="003562BF" w:rsidRPr="00BB255A" w:rsidRDefault="003562BF" w:rsidP="00BA1FE0">
      <w:pPr>
        <w:pStyle w:val="Standard"/>
        <w:tabs>
          <w:tab w:val="left" w:pos="851"/>
        </w:tabs>
        <w:spacing w:line="276" w:lineRule="auto"/>
        <w:jc w:val="both"/>
        <w:rPr>
          <w:b/>
          <w:sz w:val="18"/>
          <w:szCs w:val="18"/>
        </w:rPr>
      </w:pPr>
    </w:p>
    <w:p w14:paraId="51681BCA" w14:textId="77777777" w:rsidR="0019018B" w:rsidRPr="00BB255A" w:rsidRDefault="001501DA" w:rsidP="00BA1FE0">
      <w:pPr>
        <w:pStyle w:val="Standard"/>
        <w:tabs>
          <w:tab w:val="left" w:pos="851"/>
        </w:tabs>
        <w:spacing w:line="276" w:lineRule="auto"/>
        <w:jc w:val="both"/>
        <w:rPr>
          <w:sz w:val="18"/>
          <w:szCs w:val="18"/>
        </w:rPr>
      </w:pPr>
      <w:r w:rsidRPr="00BB255A">
        <w:rPr>
          <w:b/>
          <w:sz w:val="18"/>
          <w:szCs w:val="18"/>
        </w:rPr>
        <w:t>Data:</w:t>
      </w:r>
      <w:r w:rsidR="00214A6D" w:rsidRPr="00BB255A">
        <w:rPr>
          <w:b/>
          <w:sz w:val="18"/>
          <w:szCs w:val="18"/>
        </w:rPr>
        <w:tab/>
      </w:r>
      <w:r w:rsidR="00214A6D" w:rsidRPr="00BB255A">
        <w:rPr>
          <w:b/>
          <w:sz w:val="18"/>
          <w:szCs w:val="18"/>
        </w:rPr>
        <w:tab/>
      </w:r>
      <w:r w:rsidR="00214A6D" w:rsidRPr="00BB255A">
        <w:rPr>
          <w:b/>
          <w:sz w:val="18"/>
          <w:szCs w:val="18"/>
        </w:rPr>
        <w:tab/>
      </w:r>
      <w:r w:rsidR="00214A6D" w:rsidRPr="00BB255A">
        <w:rPr>
          <w:b/>
          <w:sz w:val="18"/>
          <w:szCs w:val="18"/>
        </w:rPr>
        <w:tab/>
        <w:t xml:space="preserve">                                   </w:t>
      </w:r>
      <w:r w:rsidR="00214A6D" w:rsidRPr="00BB255A">
        <w:rPr>
          <w:b/>
          <w:sz w:val="18"/>
          <w:szCs w:val="18"/>
        </w:rPr>
        <w:tab/>
      </w:r>
      <w:r w:rsidRPr="00BB255A">
        <w:rPr>
          <w:b/>
          <w:sz w:val="18"/>
          <w:szCs w:val="18"/>
        </w:rPr>
        <w:t xml:space="preserve">                             </w:t>
      </w:r>
      <w:r w:rsidR="00214A6D" w:rsidRPr="00BB255A">
        <w:rPr>
          <w:b/>
          <w:sz w:val="18"/>
          <w:szCs w:val="18"/>
          <w:highlight w:val="yellow"/>
        </w:rPr>
        <w:t>Nume şi prenume</w:t>
      </w:r>
    </w:p>
    <w:p w14:paraId="0DAF86BF" w14:textId="455AD345" w:rsidR="001501DA" w:rsidRPr="00BB255A" w:rsidRDefault="0019018B" w:rsidP="00BA1FE0">
      <w:pPr>
        <w:pStyle w:val="Standard"/>
        <w:tabs>
          <w:tab w:val="left" w:pos="851"/>
        </w:tabs>
        <w:spacing w:line="276" w:lineRule="auto"/>
        <w:jc w:val="both"/>
        <w:rPr>
          <w:sz w:val="18"/>
          <w:szCs w:val="18"/>
        </w:rPr>
      </w:pPr>
      <w:r w:rsidRPr="00BB255A">
        <w:rPr>
          <w:b/>
          <w:sz w:val="18"/>
          <w:szCs w:val="18"/>
          <w:highlight w:val="yellow"/>
        </w:rPr>
        <w:t>zz</w:t>
      </w:r>
      <w:r w:rsidR="001501DA" w:rsidRPr="00BB255A">
        <w:rPr>
          <w:b/>
          <w:sz w:val="18"/>
          <w:szCs w:val="18"/>
          <w:highlight w:val="yellow"/>
        </w:rPr>
        <w:t>.</w:t>
      </w:r>
      <w:r w:rsidRPr="00BB255A">
        <w:rPr>
          <w:b/>
          <w:sz w:val="18"/>
          <w:szCs w:val="18"/>
          <w:highlight w:val="yellow"/>
        </w:rPr>
        <w:t>ll</w:t>
      </w:r>
      <w:r w:rsidR="001501DA" w:rsidRPr="00BB255A">
        <w:rPr>
          <w:b/>
          <w:sz w:val="18"/>
          <w:szCs w:val="18"/>
          <w:highlight w:val="yellow"/>
        </w:rPr>
        <w:t>.</w:t>
      </w:r>
      <w:r w:rsidRPr="00BB255A">
        <w:rPr>
          <w:b/>
          <w:sz w:val="18"/>
          <w:szCs w:val="18"/>
          <w:highlight w:val="yellow"/>
        </w:rPr>
        <w:t>aaaa</w:t>
      </w:r>
      <w:r w:rsidR="001501DA" w:rsidRPr="00BB255A">
        <w:rPr>
          <w:b/>
          <w:sz w:val="18"/>
          <w:szCs w:val="18"/>
        </w:rPr>
        <w:t xml:space="preserve">                                                                                                        </w:t>
      </w:r>
    </w:p>
    <w:p w14:paraId="21D11399" w14:textId="77777777" w:rsidR="00214A6D" w:rsidRPr="00BB255A" w:rsidRDefault="001501DA" w:rsidP="00BA1FE0">
      <w:pPr>
        <w:pStyle w:val="Standard"/>
        <w:tabs>
          <w:tab w:val="left" w:pos="851"/>
        </w:tabs>
        <w:spacing w:line="276" w:lineRule="auto"/>
        <w:jc w:val="both"/>
        <w:rPr>
          <w:sz w:val="18"/>
          <w:szCs w:val="18"/>
        </w:rPr>
      </w:pPr>
      <w:r w:rsidRPr="00BB255A">
        <w:rPr>
          <w:b/>
          <w:sz w:val="18"/>
          <w:szCs w:val="18"/>
          <w:lang w:val="en-US"/>
        </w:rPr>
        <w:t xml:space="preserve">                                                                                                                              </w:t>
      </w:r>
      <w:proofErr w:type="spellStart"/>
      <w:r w:rsidR="00214A6D" w:rsidRPr="00BB255A">
        <w:rPr>
          <w:b/>
          <w:sz w:val="18"/>
          <w:szCs w:val="18"/>
          <w:highlight w:val="yellow"/>
          <w:lang w:val="fr-BE"/>
        </w:rPr>
        <w:t>Semnătura</w:t>
      </w:r>
      <w:proofErr w:type="spellEnd"/>
      <w:r w:rsidR="00214A6D" w:rsidRPr="00BB255A">
        <w:rPr>
          <w:b/>
          <w:sz w:val="18"/>
          <w:szCs w:val="18"/>
          <w:lang w:val="fr-BE"/>
        </w:rPr>
        <w:t xml:space="preserve">             </w:t>
      </w:r>
    </w:p>
    <w:p w14:paraId="6CE98FA0" w14:textId="77777777" w:rsidR="001501DA" w:rsidRPr="00BB255A" w:rsidRDefault="001501DA" w:rsidP="00BA1FE0">
      <w:pPr>
        <w:pStyle w:val="Standard"/>
        <w:tabs>
          <w:tab w:val="left" w:pos="360"/>
        </w:tabs>
        <w:spacing w:line="276" w:lineRule="auto"/>
        <w:jc w:val="both"/>
        <w:rPr>
          <w:sz w:val="18"/>
          <w:szCs w:val="18"/>
          <w:lang w:val="fr-BE"/>
        </w:rPr>
      </w:pPr>
    </w:p>
    <w:p w14:paraId="023F5FFC" w14:textId="77777777" w:rsidR="008B3EB2" w:rsidRPr="00BB255A" w:rsidRDefault="008B3EB2" w:rsidP="00BA1FE0">
      <w:pPr>
        <w:pStyle w:val="Standard"/>
        <w:tabs>
          <w:tab w:val="left" w:pos="360"/>
        </w:tabs>
        <w:spacing w:line="276" w:lineRule="auto"/>
        <w:jc w:val="both"/>
        <w:rPr>
          <w:sz w:val="18"/>
          <w:szCs w:val="18"/>
          <w:lang w:val="fr-BE"/>
        </w:rPr>
      </w:pPr>
    </w:p>
    <w:p w14:paraId="5737CC0F" w14:textId="77777777" w:rsidR="001F557E" w:rsidRPr="00BB255A" w:rsidRDefault="001F557E" w:rsidP="00BA1FE0">
      <w:pPr>
        <w:pStyle w:val="Standard"/>
        <w:tabs>
          <w:tab w:val="left" w:pos="360"/>
        </w:tabs>
        <w:spacing w:line="276" w:lineRule="auto"/>
        <w:jc w:val="both"/>
        <w:rPr>
          <w:sz w:val="18"/>
          <w:szCs w:val="18"/>
          <w:lang w:val="fr-BE"/>
        </w:rPr>
      </w:pPr>
    </w:p>
    <w:p w14:paraId="129C3AB0" w14:textId="77777777" w:rsidR="00214A6D" w:rsidRPr="00BB255A" w:rsidRDefault="00214A6D" w:rsidP="00BA1FE0">
      <w:pPr>
        <w:pStyle w:val="Standard"/>
        <w:tabs>
          <w:tab w:val="left" w:pos="360"/>
        </w:tabs>
        <w:spacing w:line="276" w:lineRule="auto"/>
        <w:jc w:val="both"/>
        <w:rPr>
          <w:sz w:val="18"/>
          <w:szCs w:val="18"/>
          <w:lang w:val="fr-BE"/>
        </w:rPr>
      </w:pPr>
      <w:proofErr w:type="spellStart"/>
      <w:r w:rsidRPr="00BB255A">
        <w:rPr>
          <w:sz w:val="18"/>
          <w:szCs w:val="18"/>
          <w:lang w:val="fr-BE"/>
        </w:rPr>
        <w:t>Cunosc</w:t>
      </w:r>
      <w:proofErr w:type="spellEnd"/>
      <w:r w:rsidRPr="00BB255A">
        <w:rPr>
          <w:sz w:val="18"/>
          <w:szCs w:val="18"/>
          <w:lang w:val="fr-BE"/>
        </w:rPr>
        <w:t xml:space="preserve"> </w:t>
      </w:r>
      <w:proofErr w:type="spellStart"/>
      <w:r w:rsidRPr="00BB255A">
        <w:rPr>
          <w:sz w:val="18"/>
          <w:szCs w:val="18"/>
          <w:lang w:val="fr-BE"/>
        </w:rPr>
        <w:t>dispozițiile</w:t>
      </w:r>
      <w:proofErr w:type="spellEnd"/>
      <w:r w:rsidRPr="00BB255A">
        <w:rPr>
          <w:sz w:val="18"/>
          <w:szCs w:val="18"/>
          <w:lang w:val="fr-BE"/>
        </w:rPr>
        <w:t xml:space="preserve"> Art. 326 Cod </w:t>
      </w:r>
      <w:proofErr w:type="spellStart"/>
      <w:r w:rsidRPr="00BB255A">
        <w:rPr>
          <w:sz w:val="18"/>
          <w:szCs w:val="18"/>
          <w:lang w:val="fr-BE"/>
        </w:rPr>
        <w:t>penal</w:t>
      </w:r>
      <w:proofErr w:type="spellEnd"/>
      <w:r w:rsidRPr="00BB255A">
        <w:rPr>
          <w:sz w:val="18"/>
          <w:szCs w:val="18"/>
          <w:lang w:val="fr-BE"/>
        </w:rPr>
        <w:t xml:space="preserve">* </w:t>
      </w:r>
      <w:proofErr w:type="spellStart"/>
      <w:r w:rsidRPr="00BB255A">
        <w:rPr>
          <w:sz w:val="18"/>
          <w:szCs w:val="18"/>
          <w:lang w:val="fr-BE"/>
        </w:rPr>
        <w:t>cu</w:t>
      </w:r>
      <w:proofErr w:type="spellEnd"/>
      <w:r w:rsidRPr="00BB255A">
        <w:rPr>
          <w:sz w:val="18"/>
          <w:szCs w:val="18"/>
          <w:lang w:val="fr-BE"/>
        </w:rPr>
        <w:t xml:space="preserve"> </w:t>
      </w:r>
      <w:proofErr w:type="spellStart"/>
      <w:r w:rsidRPr="00BB255A">
        <w:rPr>
          <w:sz w:val="18"/>
          <w:szCs w:val="18"/>
          <w:lang w:val="fr-BE"/>
        </w:rPr>
        <w:t>privire</w:t>
      </w:r>
      <w:proofErr w:type="spellEnd"/>
      <w:r w:rsidRPr="00BB255A">
        <w:rPr>
          <w:sz w:val="18"/>
          <w:szCs w:val="18"/>
          <w:lang w:val="fr-BE"/>
        </w:rPr>
        <w:t xml:space="preserve"> la </w:t>
      </w:r>
      <w:proofErr w:type="spellStart"/>
      <w:r w:rsidRPr="00BB255A">
        <w:rPr>
          <w:sz w:val="18"/>
          <w:szCs w:val="18"/>
          <w:lang w:val="fr-BE"/>
        </w:rPr>
        <w:t>falsul</w:t>
      </w:r>
      <w:proofErr w:type="spellEnd"/>
      <w:r w:rsidRPr="00BB255A">
        <w:rPr>
          <w:sz w:val="18"/>
          <w:szCs w:val="18"/>
          <w:lang w:val="fr-BE"/>
        </w:rPr>
        <w:t xml:space="preserve"> </w:t>
      </w:r>
      <w:proofErr w:type="spellStart"/>
      <w:r w:rsidRPr="00BB255A">
        <w:rPr>
          <w:sz w:val="18"/>
          <w:szCs w:val="18"/>
          <w:lang w:val="fr-BE"/>
        </w:rPr>
        <w:t>în</w:t>
      </w:r>
      <w:proofErr w:type="spellEnd"/>
      <w:r w:rsidRPr="00BB255A">
        <w:rPr>
          <w:sz w:val="18"/>
          <w:szCs w:val="18"/>
          <w:lang w:val="fr-BE"/>
        </w:rPr>
        <w:t xml:space="preserve"> </w:t>
      </w:r>
      <w:proofErr w:type="spellStart"/>
      <w:r w:rsidRPr="00BB255A">
        <w:rPr>
          <w:sz w:val="18"/>
          <w:szCs w:val="18"/>
          <w:lang w:val="fr-BE"/>
        </w:rPr>
        <w:t>declarații</w:t>
      </w:r>
      <w:proofErr w:type="spellEnd"/>
      <w:r w:rsidRPr="00BB255A">
        <w:rPr>
          <w:sz w:val="18"/>
          <w:szCs w:val="18"/>
          <w:lang w:val="fr-BE"/>
        </w:rPr>
        <w:t>.</w:t>
      </w:r>
    </w:p>
    <w:p w14:paraId="07EE7B06" w14:textId="77777777" w:rsidR="008B3EB2" w:rsidRPr="00BB255A" w:rsidRDefault="008B3EB2" w:rsidP="00BA1FE0">
      <w:pPr>
        <w:pStyle w:val="Standard"/>
        <w:tabs>
          <w:tab w:val="left" w:pos="360"/>
        </w:tabs>
        <w:spacing w:line="276" w:lineRule="auto"/>
        <w:jc w:val="both"/>
        <w:rPr>
          <w:sz w:val="18"/>
          <w:szCs w:val="18"/>
        </w:rPr>
      </w:pPr>
    </w:p>
    <w:p w14:paraId="0E84203F" w14:textId="77777777" w:rsidR="00214A6D" w:rsidRPr="00BB255A" w:rsidRDefault="00214A6D" w:rsidP="00BA1FE0">
      <w:pPr>
        <w:pStyle w:val="Standard"/>
        <w:spacing w:line="276" w:lineRule="auto"/>
        <w:rPr>
          <w:sz w:val="18"/>
          <w:szCs w:val="18"/>
        </w:rPr>
      </w:pPr>
      <w:r w:rsidRPr="00BB255A">
        <w:rPr>
          <w:iCs/>
          <w:sz w:val="18"/>
          <w:szCs w:val="18"/>
        </w:rPr>
        <w:t>*</w:t>
      </w:r>
      <w:r w:rsidRPr="00BB255A">
        <w:rPr>
          <w:b/>
          <w:bCs/>
          <w:sz w:val="18"/>
          <w:szCs w:val="18"/>
        </w:rPr>
        <w:t>Art. 326 Falsul în declarații</w:t>
      </w:r>
    </w:p>
    <w:p w14:paraId="7DD5CE1A" w14:textId="77777777" w:rsidR="00214A6D" w:rsidRPr="00BB255A" w:rsidRDefault="00214A6D" w:rsidP="00BA1FE0">
      <w:pPr>
        <w:pStyle w:val="Standard"/>
        <w:spacing w:line="276" w:lineRule="auto"/>
        <w:rPr>
          <w:sz w:val="18"/>
          <w:szCs w:val="18"/>
        </w:rPr>
      </w:pPr>
      <w:r w:rsidRPr="00BB255A">
        <w:rPr>
          <w:sz w:val="18"/>
          <w:szCs w:val="18"/>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1D3BB774" w14:textId="77777777" w:rsidR="008B3EB2" w:rsidRPr="00BB255A" w:rsidRDefault="008B3EB2" w:rsidP="00BA1FE0">
      <w:pPr>
        <w:pStyle w:val="Standard"/>
        <w:spacing w:line="276" w:lineRule="auto"/>
        <w:rPr>
          <w:sz w:val="18"/>
          <w:szCs w:val="18"/>
        </w:rPr>
      </w:pPr>
    </w:p>
    <w:p w14:paraId="02CB656E" w14:textId="77777777" w:rsidR="008B3EB2" w:rsidRPr="00BB255A" w:rsidRDefault="008B3EB2" w:rsidP="00BA1FE0">
      <w:pPr>
        <w:pStyle w:val="Standard"/>
        <w:spacing w:line="276" w:lineRule="auto"/>
        <w:rPr>
          <w:sz w:val="18"/>
          <w:szCs w:val="18"/>
        </w:rPr>
      </w:pPr>
    </w:p>
    <w:p w14:paraId="0E50A4A6" w14:textId="77777777" w:rsidR="00BA1FE0" w:rsidRPr="00BB255A" w:rsidRDefault="00BA1FE0" w:rsidP="00BA1FE0">
      <w:pPr>
        <w:spacing w:line="276" w:lineRule="auto"/>
        <w:rPr>
          <w:rFonts w:ascii="Arial" w:hAnsi="Arial" w:cs="Arial"/>
          <w:b/>
          <w:bCs/>
          <w:sz w:val="18"/>
          <w:szCs w:val="18"/>
        </w:rPr>
      </w:pPr>
      <w:r w:rsidRPr="00BB255A">
        <w:rPr>
          <w:rFonts w:ascii="Arial" w:hAnsi="Arial" w:cs="Arial"/>
          <w:b/>
          <w:bCs/>
          <w:sz w:val="18"/>
          <w:szCs w:val="18"/>
        </w:rPr>
        <w:t>Anexe:</w:t>
      </w:r>
    </w:p>
    <w:p w14:paraId="46C928AE" w14:textId="77777777" w:rsidR="00BA1FE0" w:rsidRPr="00BB255A" w:rsidRDefault="00BA1FE0" w:rsidP="00BA1FE0">
      <w:pPr>
        <w:pStyle w:val="ListParagraph"/>
        <w:numPr>
          <w:ilvl w:val="0"/>
          <w:numId w:val="1"/>
        </w:numPr>
        <w:spacing w:line="276" w:lineRule="auto"/>
        <w:rPr>
          <w:rFonts w:ascii="Arial" w:hAnsi="Arial" w:cs="Arial"/>
          <w:sz w:val="18"/>
          <w:szCs w:val="18"/>
        </w:rPr>
      </w:pPr>
      <w:r w:rsidRPr="00BB255A">
        <w:rPr>
          <w:rFonts w:ascii="Arial" w:hAnsi="Arial" w:cs="Arial"/>
          <w:sz w:val="18"/>
          <w:szCs w:val="18"/>
        </w:rPr>
        <w:t xml:space="preserve">Curriculum vitae </w:t>
      </w:r>
    </w:p>
    <w:p w14:paraId="2E2A73C7" w14:textId="77777777" w:rsidR="00BA1FE0" w:rsidRPr="00BB255A" w:rsidRDefault="00BA1FE0" w:rsidP="00BA1FE0">
      <w:pPr>
        <w:pStyle w:val="ListParagraph"/>
        <w:numPr>
          <w:ilvl w:val="0"/>
          <w:numId w:val="1"/>
        </w:numPr>
        <w:spacing w:line="276" w:lineRule="auto"/>
        <w:rPr>
          <w:rFonts w:ascii="Arial" w:hAnsi="Arial" w:cs="Arial"/>
          <w:sz w:val="18"/>
          <w:szCs w:val="18"/>
        </w:rPr>
      </w:pPr>
      <w:r w:rsidRPr="00BB255A">
        <w:rPr>
          <w:rFonts w:ascii="Arial" w:hAnsi="Arial" w:cs="Arial"/>
          <w:sz w:val="18"/>
          <w:szCs w:val="18"/>
        </w:rPr>
        <w:t>Copie act de studii licență</w:t>
      </w:r>
    </w:p>
    <w:p w14:paraId="2DA86798" w14:textId="3F1995EF" w:rsidR="00BA1FE0" w:rsidRPr="00BB255A" w:rsidRDefault="00BA1FE0" w:rsidP="009F3C10">
      <w:pPr>
        <w:pStyle w:val="ListParagraph"/>
        <w:numPr>
          <w:ilvl w:val="0"/>
          <w:numId w:val="1"/>
        </w:numPr>
        <w:spacing w:line="276" w:lineRule="auto"/>
        <w:rPr>
          <w:rFonts w:ascii="Arial" w:hAnsi="Arial" w:cs="Arial"/>
          <w:sz w:val="18"/>
          <w:szCs w:val="18"/>
        </w:rPr>
      </w:pPr>
      <w:r w:rsidRPr="00BB255A">
        <w:rPr>
          <w:rFonts w:ascii="Arial" w:hAnsi="Arial" w:cs="Arial"/>
          <w:sz w:val="18"/>
          <w:szCs w:val="18"/>
        </w:rPr>
        <w:t xml:space="preserve">Copie act doveditor al experienței relevante </w:t>
      </w:r>
      <w:r w:rsidR="00BB255A" w:rsidRPr="00BB255A">
        <w:rPr>
          <w:rFonts w:ascii="Arial" w:hAnsi="Arial" w:cs="Arial"/>
          <w:sz w:val="18"/>
          <w:szCs w:val="18"/>
        </w:rPr>
        <w:t>solicitate</w:t>
      </w:r>
    </w:p>
    <w:p w14:paraId="3693124B" w14:textId="4DFC0A7D" w:rsidR="00BB255A" w:rsidRPr="00BB255A" w:rsidRDefault="00BB255A" w:rsidP="009F3C10">
      <w:pPr>
        <w:pStyle w:val="ListParagraph"/>
        <w:numPr>
          <w:ilvl w:val="0"/>
          <w:numId w:val="1"/>
        </w:numPr>
        <w:spacing w:line="276" w:lineRule="auto"/>
        <w:rPr>
          <w:rFonts w:ascii="Arial" w:hAnsi="Arial" w:cs="Arial"/>
          <w:sz w:val="18"/>
          <w:szCs w:val="18"/>
        </w:rPr>
      </w:pPr>
      <w:r w:rsidRPr="00BB255A">
        <w:rPr>
          <w:rFonts w:ascii="Arial" w:hAnsi="Arial" w:cs="Arial"/>
          <w:sz w:val="18"/>
          <w:szCs w:val="18"/>
        </w:rPr>
        <w:t>Cazier fiscal</w:t>
      </w:r>
    </w:p>
    <w:p w14:paraId="6C23EAB3" w14:textId="4A66D53D" w:rsidR="00BB255A" w:rsidRPr="00BB255A" w:rsidRDefault="00BB255A" w:rsidP="009F3C10">
      <w:pPr>
        <w:pStyle w:val="ListParagraph"/>
        <w:numPr>
          <w:ilvl w:val="0"/>
          <w:numId w:val="1"/>
        </w:numPr>
        <w:spacing w:line="276" w:lineRule="auto"/>
        <w:rPr>
          <w:rFonts w:ascii="Arial" w:hAnsi="Arial" w:cs="Arial"/>
          <w:sz w:val="18"/>
          <w:szCs w:val="18"/>
        </w:rPr>
      </w:pPr>
      <w:r w:rsidRPr="00BB255A">
        <w:rPr>
          <w:rFonts w:ascii="Arial" w:hAnsi="Arial" w:cs="Arial"/>
          <w:sz w:val="18"/>
          <w:szCs w:val="18"/>
        </w:rPr>
        <w:t xml:space="preserve">Cazier judiciar </w:t>
      </w:r>
    </w:p>
    <w:sectPr w:rsidR="00BB255A" w:rsidRPr="00BB255A" w:rsidSect="001F557E">
      <w:pgSz w:w="11906" w:h="16838"/>
      <w:pgMar w:top="1134" w:right="566"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2007D"/>
    <w:multiLevelType w:val="multilevel"/>
    <w:tmpl w:val="BBFA11A8"/>
    <w:styleLink w:val="WWNum45"/>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5F2186C"/>
    <w:multiLevelType w:val="hybridMultilevel"/>
    <w:tmpl w:val="F61A0E5E"/>
    <w:lvl w:ilvl="0" w:tplc="61B4C23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F1764FA"/>
    <w:multiLevelType w:val="multilevel"/>
    <w:tmpl w:val="3CE2F33E"/>
    <w:styleLink w:val="WWNum15"/>
    <w:lvl w:ilvl="0">
      <w:numFmt w:val="bullet"/>
      <w:lvlText w:val="-"/>
      <w:lvlJc w:val="left"/>
      <w:pPr>
        <w:ind w:left="720" w:hanging="360"/>
      </w:pPr>
      <w:rPr>
        <w:rFonts w:ascii="Arial" w:eastAsia="Times New Roman" w:hAnsi="Arial" w:cs="Arial"/>
        <w:u w:val="non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81426344">
    <w:abstractNumId w:val="2"/>
  </w:num>
  <w:num w:numId="2" w16cid:durableId="2129274062">
    <w:abstractNumId w:val="0"/>
  </w:num>
  <w:num w:numId="3" w16cid:durableId="8356550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6D"/>
    <w:rsid w:val="00053911"/>
    <w:rsid w:val="000B10E7"/>
    <w:rsid w:val="00144305"/>
    <w:rsid w:val="001501DA"/>
    <w:rsid w:val="0019018B"/>
    <w:rsid w:val="001C2510"/>
    <w:rsid w:val="001F557E"/>
    <w:rsid w:val="00210E6A"/>
    <w:rsid w:val="00214A6D"/>
    <w:rsid w:val="00225F1F"/>
    <w:rsid w:val="003562BF"/>
    <w:rsid w:val="004229CF"/>
    <w:rsid w:val="00437B69"/>
    <w:rsid w:val="004430CE"/>
    <w:rsid w:val="00485B0D"/>
    <w:rsid w:val="004F13A0"/>
    <w:rsid w:val="00586D44"/>
    <w:rsid w:val="005A7806"/>
    <w:rsid w:val="005E0BC2"/>
    <w:rsid w:val="00642263"/>
    <w:rsid w:val="006639E7"/>
    <w:rsid w:val="00697DE6"/>
    <w:rsid w:val="00765F92"/>
    <w:rsid w:val="007719C9"/>
    <w:rsid w:val="0083295E"/>
    <w:rsid w:val="00834376"/>
    <w:rsid w:val="008B3EB2"/>
    <w:rsid w:val="00980280"/>
    <w:rsid w:val="009935C9"/>
    <w:rsid w:val="009B189D"/>
    <w:rsid w:val="009C740B"/>
    <w:rsid w:val="009F3C10"/>
    <w:rsid w:val="00A10144"/>
    <w:rsid w:val="00A222D8"/>
    <w:rsid w:val="00A4527E"/>
    <w:rsid w:val="00BA1FE0"/>
    <w:rsid w:val="00BB255A"/>
    <w:rsid w:val="00C16258"/>
    <w:rsid w:val="00C179C4"/>
    <w:rsid w:val="00C4250E"/>
    <w:rsid w:val="00D21B6A"/>
    <w:rsid w:val="00D404DB"/>
    <w:rsid w:val="00D5700A"/>
    <w:rsid w:val="00DD270C"/>
    <w:rsid w:val="00DF251D"/>
    <w:rsid w:val="00E01BDD"/>
    <w:rsid w:val="00F20B67"/>
    <w:rsid w:val="00F54DB6"/>
    <w:rsid w:val="00FE1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7CC0A"/>
  <w15:docId w15:val="{8DF07698-B3DE-D546-BF97-3FE7D0DC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280"/>
  </w:style>
  <w:style w:type="paragraph" w:styleId="Heading1">
    <w:name w:val="heading 1"/>
    <w:basedOn w:val="Normal"/>
    <w:next w:val="Normal"/>
    <w:link w:val="Heading1Char"/>
    <w:uiPriority w:val="9"/>
    <w:qFormat/>
    <w:rsid w:val="00214A6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14A6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14A6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14A6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14A6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14A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A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A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A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A6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14A6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14A6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14A6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14A6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14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A6D"/>
    <w:rPr>
      <w:rFonts w:eastAsiaTheme="majorEastAsia" w:cstheme="majorBidi"/>
      <w:color w:val="272727" w:themeColor="text1" w:themeTint="D8"/>
    </w:rPr>
  </w:style>
  <w:style w:type="paragraph" w:styleId="Title">
    <w:name w:val="Title"/>
    <w:basedOn w:val="Normal"/>
    <w:next w:val="Normal"/>
    <w:link w:val="TitleChar"/>
    <w:uiPriority w:val="10"/>
    <w:qFormat/>
    <w:rsid w:val="00214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A6D"/>
    <w:pPr>
      <w:spacing w:before="160"/>
      <w:jc w:val="center"/>
    </w:pPr>
    <w:rPr>
      <w:i/>
      <w:iCs/>
      <w:color w:val="404040" w:themeColor="text1" w:themeTint="BF"/>
    </w:rPr>
  </w:style>
  <w:style w:type="character" w:customStyle="1" w:styleId="QuoteChar">
    <w:name w:val="Quote Char"/>
    <w:basedOn w:val="DefaultParagraphFont"/>
    <w:link w:val="Quote"/>
    <w:uiPriority w:val="29"/>
    <w:rsid w:val="00214A6D"/>
    <w:rPr>
      <w:i/>
      <w:iCs/>
      <w:color w:val="404040" w:themeColor="text1" w:themeTint="BF"/>
    </w:rPr>
  </w:style>
  <w:style w:type="paragraph" w:styleId="ListParagraph">
    <w:name w:val="List Paragraph"/>
    <w:aliases w:val="Normal bullet 2,Paragraph,Bullet EY,List L1,References,List Paragraph1"/>
    <w:basedOn w:val="Normal"/>
    <w:link w:val="ListParagraphChar"/>
    <w:uiPriority w:val="34"/>
    <w:qFormat/>
    <w:rsid w:val="00214A6D"/>
    <w:pPr>
      <w:ind w:left="720"/>
      <w:contextualSpacing/>
    </w:pPr>
  </w:style>
  <w:style w:type="character" w:styleId="IntenseEmphasis">
    <w:name w:val="Intense Emphasis"/>
    <w:basedOn w:val="DefaultParagraphFont"/>
    <w:uiPriority w:val="21"/>
    <w:qFormat/>
    <w:rsid w:val="00214A6D"/>
    <w:rPr>
      <w:i/>
      <w:iCs/>
      <w:color w:val="2E74B5" w:themeColor="accent1" w:themeShade="BF"/>
    </w:rPr>
  </w:style>
  <w:style w:type="paragraph" w:styleId="IntenseQuote">
    <w:name w:val="Intense Quote"/>
    <w:basedOn w:val="Normal"/>
    <w:next w:val="Normal"/>
    <w:link w:val="IntenseQuoteChar"/>
    <w:uiPriority w:val="30"/>
    <w:qFormat/>
    <w:rsid w:val="00214A6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14A6D"/>
    <w:rPr>
      <w:i/>
      <w:iCs/>
      <w:color w:val="2E74B5" w:themeColor="accent1" w:themeShade="BF"/>
    </w:rPr>
  </w:style>
  <w:style w:type="character" w:styleId="IntenseReference">
    <w:name w:val="Intense Reference"/>
    <w:basedOn w:val="DefaultParagraphFont"/>
    <w:uiPriority w:val="32"/>
    <w:qFormat/>
    <w:rsid w:val="00214A6D"/>
    <w:rPr>
      <w:b/>
      <w:bCs/>
      <w:smallCaps/>
      <w:color w:val="2E74B5" w:themeColor="accent1" w:themeShade="BF"/>
      <w:spacing w:val="5"/>
    </w:rPr>
  </w:style>
  <w:style w:type="paragraph" w:customStyle="1" w:styleId="Standard">
    <w:name w:val="Standard"/>
    <w:rsid w:val="00214A6D"/>
    <w:pPr>
      <w:suppressAutoHyphens/>
      <w:autoSpaceDN w:val="0"/>
      <w:spacing w:after="0" w:line="240" w:lineRule="auto"/>
      <w:textAlignment w:val="baseline"/>
    </w:pPr>
    <w:rPr>
      <w:rFonts w:ascii="Arial" w:eastAsia="Times New Roman" w:hAnsi="Arial" w:cs="Arial"/>
      <w:color w:val="000000"/>
      <w:kern w:val="3"/>
      <w:sz w:val="24"/>
      <w:szCs w:val="24"/>
      <w:lang w:eastAsia="ro-RO"/>
    </w:rPr>
  </w:style>
  <w:style w:type="paragraph" w:customStyle="1" w:styleId="Textbodyindent">
    <w:name w:val="Text body indent"/>
    <w:basedOn w:val="Standard"/>
    <w:rsid w:val="00214A6D"/>
    <w:pPr>
      <w:spacing w:after="120"/>
      <w:ind w:left="283"/>
    </w:pPr>
    <w:rPr>
      <w:rFonts w:ascii="Times New Roman" w:hAnsi="Times New Roman" w:cs="Times New Roman"/>
      <w:lang w:val="en-IE"/>
    </w:rPr>
  </w:style>
  <w:style w:type="character" w:customStyle="1" w:styleId="apple-converted-space">
    <w:name w:val="apple-converted-space"/>
    <w:rsid w:val="00214A6D"/>
  </w:style>
  <w:style w:type="numbering" w:customStyle="1" w:styleId="WWNum15">
    <w:name w:val="WWNum15"/>
    <w:basedOn w:val="NoList"/>
    <w:rsid w:val="00214A6D"/>
    <w:pPr>
      <w:numPr>
        <w:numId w:val="1"/>
      </w:numPr>
    </w:pPr>
  </w:style>
  <w:style w:type="numbering" w:customStyle="1" w:styleId="WWNum45">
    <w:name w:val="WWNum45"/>
    <w:basedOn w:val="NoList"/>
    <w:rsid w:val="00214A6D"/>
    <w:pPr>
      <w:numPr>
        <w:numId w:val="2"/>
      </w:numPr>
    </w:pPr>
  </w:style>
  <w:style w:type="character" w:customStyle="1" w:styleId="ListParagraphChar">
    <w:name w:val="List Paragraph Char"/>
    <w:aliases w:val="Normal bullet 2 Char,Paragraph Char,Bullet EY Char,List L1 Char,References Char,List Paragraph1 Char"/>
    <w:basedOn w:val="DefaultParagraphFont"/>
    <w:link w:val="ListParagraph"/>
    <w:uiPriority w:val="34"/>
    <w:rsid w:val="00214A6D"/>
  </w:style>
  <w:style w:type="table" w:styleId="TableGrid">
    <w:name w:val="Table Grid"/>
    <w:basedOn w:val="TableNormal"/>
    <w:uiPriority w:val="39"/>
    <w:rsid w:val="00214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270C"/>
    <w:rPr>
      <w:color w:val="0563C1" w:themeColor="hyperlink"/>
      <w:u w:val="single"/>
    </w:rPr>
  </w:style>
  <w:style w:type="character" w:styleId="UnresolvedMention">
    <w:name w:val="Unresolved Mention"/>
    <w:basedOn w:val="DefaultParagraphFont"/>
    <w:uiPriority w:val="99"/>
    <w:semiHidden/>
    <w:unhideWhenUsed/>
    <w:rsid w:val="00DD27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0711">
      <w:bodyDiv w:val="1"/>
      <w:marLeft w:val="0"/>
      <w:marRight w:val="0"/>
      <w:marTop w:val="0"/>
      <w:marBottom w:val="0"/>
      <w:divBdr>
        <w:top w:val="none" w:sz="0" w:space="0" w:color="auto"/>
        <w:left w:val="none" w:sz="0" w:space="0" w:color="auto"/>
        <w:bottom w:val="none" w:sz="0" w:space="0" w:color="auto"/>
        <w:right w:val="none" w:sz="0" w:space="0" w:color="auto"/>
      </w:divBdr>
    </w:div>
    <w:div w:id="177282601">
      <w:bodyDiv w:val="1"/>
      <w:marLeft w:val="0"/>
      <w:marRight w:val="0"/>
      <w:marTop w:val="0"/>
      <w:marBottom w:val="0"/>
      <w:divBdr>
        <w:top w:val="none" w:sz="0" w:space="0" w:color="auto"/>
        <w:left w:val="none" w:sz="0" w:space="0" w:color="auto"/>
        <w:bottom w:val="none" w:sz="0" w:space="0" w:color="auto"/>
        <w:right w:val="none" w:sz="0" w:space="0" w:color="auto"/>
      </w:divBdr>
      <w:divsChild>
        <w:div w:id="1792016624">
          <w:marLeft w:val="0"/>
          <w:marRight w:val="0"/>
          <w:marTop w:val="0"/>
          <w:marBottom w:val="0"/>
          <w:divBdr>
            <w:top w:val="dashed" w:sz="2" w:space="0" w:color="FFFFFF"/>
            <w:left w:val="dashed" w:sz="2" w:space="0" w:color="FFFFFF"/>
            <w:bottom w:val="dashed" w:sz="2" w:space="0" w:color="FFFFFF"/>
            <w:right w:val="dashed" w:sz="2" w:space="0" w:color="FFFFFF"/>
          </w:divBdr>
        </w:div>
        <w:div w:id="790396173">
          <w:marLeft w:val="0"/>
          <w:marRight w:val="0"/>
          <w:marTop w:val="0"/>
          <w:marBottom w:val="0"/>
          <w:divBdr>
            <w:top w:val="dashed" w:sz="2" w:space="0" w:color="FFFFFF"/>
            <w:left w:val="dashed" w:sz="2" w:space="0" w:color="FFFFFF"/>
            <w:bottom w:val="dashed" w:sz="2" w:space="0" w:color="FFFFFF"/>
            <w:right w:val="dashed" w:sz="2" w:space="0" w:color="FFFFFF"/>
          </w:divBdr>
          <w:divsChild>
            <w:div w:id="924327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468671952">
      <w:bodyDiv w:val="1"/>
      <w:marLeft w:val="0"/>
      <w:marRight w:val="0"/>
      <w:marTop w:val="0"/>
      <w:marBottom w:val="0"/>
      <w:divBdr>
        <w:top w:val="none" w:sz="0" w:space="0" w:color="auto"/>
        <w:left w:val="none" w:sz="0" w:space="0" w:color="auto"/>
        <w:bottom w:val="none" w:sz="0" w:space="0" w:color="auto"/>
        <w:right w:val="none" w:sz="0" w:space="0" w:color="auto"/>
      </w:divBdr>
      <w:divsChild>
        <w:div w:id="22093334">
          <w:marLeft w:val="0"/>
          <w:marRight w:val="0"/>
          <w:marTop w:val="0"/>
          <w:marBottom w:val="0"/>
          <w:divBdr>
            <w:top w:val="dashed" w:sz="2" w:space="0" w:color="FFFFFF"/>
            <w:left w:val="dashed" w:sz="2" w:space="0" w:color="FFFFFF"/>
            <w:bottom w:val="dashed" w:sz="2" w:space="0" w:color="FFFFFF"/>
            <w:right w:val="dashed" w:sz="2" w:space="0" w:color="FFFFFF"/>
          </w:divBdr>
        </w:div>
        <w:div w:id="11413809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8608722">
      <w:bodyDiv w:val="1"/>
      <w:marLeft w:val="0"/>
      <w:marRight w:val="0"/>
      <w:marTop w:val="0"/>
      <w:marBottom w:val="0"/>
      <w:divBdr>
        <w:top w:val="none" w:sz="0" w:space="0" w:color="auto"/>
        <w:left w:val="none" w:sz="0" w:space="0" w:color="auto"/>
        <w:bottom w:val="none" w:sz="0" w:space="0" w:color="auto"/>
        <w:right w:val="none" w:sz="0" w:space="0" w:color="auto"/>
      </w:divBdr>
      <w:divsChild>
        <w:div w:id="1811510903">
          <w:marLeft w:val="0"/>
          <w:marRight w:val="0"/>
          <w:marTop w:val="0"/>
          <w:marBottom w:val="0"/>
          <w:divBdr>
            <w:top w:val="dashed" w:sz="2" w:space="0" w:color="FFFFFF"/>
            <w:left w:val="dashed" w:sz="2" w:space="0" w:color="FFFFFF"/>
            <w:bottom w:val="dashed" w:sz="2" w:space="0" w:color="FFFFFF"/>
            <w:right w:val="dashed" w:sz="2" w:space="0" w:color="FFFFFF"/>
          </w:divBdr>
        </w:div>
        <w:div w:id="1378819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0533583">
      <w:bodyDiv w:val="1"/>
      <w:marLeft w:val="0"/>
      <w:marRight w:val="0"/>
      <w:marTop w:val="0"/>
      <w:marBottom w:val="0"/>
      <w:divBdr>
        <w:top w:val="none" w:sz="0" w:space="0" w:color="auto"/>
        <w:left w:val="none" w:sz="0" w:space="0" w:color="auto"/>
        <w:bottom w:val="none" w:sz="0" w:space="0" w:color="auto"/>
        <w:right w:val="none" w:sz="0" w:space="0" w:color="auto"/>
      </w:divBdr>
      <w:divsChild>
        <w:div w:id="879627705">
          <w:marLeft w:val="0"/>
          <w:marRight w:val="0"/>
          <w:marTop w:val="0"/>
          <w:marBottom w:val="0"/>
          <w:divBdr>
            <w:top w:val="dashed" w:sz="2" w:space="0" w:color="FFFFFF"/>
            <w:left w:val="dashed" w:sz="2" w:space="0" w:color="FFFFFF"/>
            <w:bottom w:val="dashed" w:sz="2" w:space="0" w:color="FFFFFF"/>
            <w:right w:val="dashed" w:sz="2" w:space="0" w:color="FFFFFF"/>
          </w:divBdr>
        </w:div>
        <w:div w:id="934754201">
          <w:marLeft w:val="0"/>
          <w:marRight w:val="0"/>
          <w:marTop w:val="0"/>
          <w:marBottom w:val="0"/>
          <w:divBdr>
            <w:top w:val="dashed" w:sz="2" w:space="0" w:color="FFFFFF"/>
            <w:left w:val="dashed" w:sz="2" w:space="0" w:color="FFFFFF"/>
            <w:bottom w:val="dashed" w:sz="2" w:space="0" w:color="FFFFFF"/>
            <w:right w:val="dashed" w:sz="2" w:space="0" w:color="FFFFFF"/>
          </w:divBdr>
          <w:divsChild>
            <w:div w:id="279142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Apa Tarnavei Mari SA</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dc:creator>
  <cp:lastModifiedBy>Guvernanta Corporativa</cp:lastModifiedBy>
  <cp:revision>2</cp:revision>
  <cp:lastPrinted>2024-10-25T06:21:00Z</cp:lastPrinted>
  <dcterms:created xsi:type="dcterms:W3CDTF">2025-06-19T04:45:00Z</dcterms:created>
  <dcterms:modified xsi:type="dcterms:W3CDTF">2025-06-19T04:45:00Z</dcterms:modified>
</cp:coreProperties>
</file>