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EC2A" w14:textId="77777777" w:rsidR="00557260" w:rsidRPr="00D50331" w:rsidRDefault="0070463D" w:rsidP="0070463D">
      <w:pPr>
        <w:tabs>
          <w:tab w:val="left" w:pos="0"/>
          <w:tab w:val="center" w:pos="4678"/>
          <w:tab w:val="left" w:pos="8610"/>
        </w:tabs>
        <w:spacing w:before="160"/>
        <w:ind w:right="-23"/>
        <w:rPr>
          <w:b/>
          <w:bCs/>
          <w:color w:val="4472C4" w:themeColor="accent1"/>
          <w:sz w:val="24"/>
          <w:szCs w:val="24"/>
          <w:lang w:val="ro-RO"/>
        </w:rPr>
      </w:pPr>
      <w:r w:rsidRPr="00D50331">
        <w:rPr>
          <w:b/>
          <w:bCs/>
          <w:color w:val="4472C4" w:themeColor="accent1"/>
          <w:sz w:val="24"/>
          <w:szCs w:val="24"/>
          <w:lang w:val="ro-RO"/>
        </w:rPr>
        <w:tab/>
      </w:r>
    </w:p>
    <w:p w14:paraId="4DA4CC9B" w14:textId="0550CEBE" w:rsidR="00F74E19" w:rsidRPr="00D50331" w:rsidRDefault="00F74E19" w:rsidP="00557260">
      <w:pPr>
        <w:tabs>
          <w:tab w:val="left" w:pos="0"/>
          <w:tab w:val="center" w:pos="4678"/>
          <w:tab w:val="left" w:pos="8610"/>
        </w:tabs>
        <w:spacing w:before="160"/>
        <w:ind w:right="-23"/>
        <w:jc w:val="center"/>
        <w:rPr>
          <w:b/>
          <w:bCs/>
          <w:color w:val="4472C4" w:themeColor="accent1"/>
          <w:sz w:val="24"/>
          <w:szCs w:val="24"/>
          <w:lang w:val="ro-RO"/>
        </w:rPr>
      </w:pPr>
      <w:r w:rsidRPr="00D50331">
        <w:rPr>
          <w:b/>
          <w:bCs/>
          <w:color w:val="4472C4" w:themeColor="accent1"/>
          <w:sz w:val="24"/>
          <w:szCs w:val="24"/>
          <w:lang w:val="ro-RO"/>
        </w:rPr>
        <w:t>COMUNICAT DE PRESĂ</w:t>
      </w:r>
    </w:p>
    <w:p w14:paraId="2673E3C1" w14:textId="4C62DBBA" w:rsidR="00F74E19" w:rsidRPr="00D50331" w:rsidRDefault="00F74E19" w:rsidP="00F74E19">
      <w:pPr>
        <w:tabs>
          <w:tab w:val="left" w:pos="0"/>
        </w:tabs>
        <w:spacing w:before="160"/>
        <w:ind w:right="-23"/>
        <w:jc w:val="center"/>
        <w:rPr>
          <w:b/>
          <w:bCs/>
          <w:color w:val="4472C4" w:themeColor="accent1"/>
          <w:sz w:val="24"/>
          <w:szCs w:val="24"/>
          <w:lang w:val="ro-RO"/>
        </w:rPr>
      </w:pPr>
      <w:r w:rsidRPr="00D50331">
        <w:rPr>
          <w:b/>
          <w:bCs/>
          <w:color w:val="4472C4" w:themeColor="accent1"/>
          <w:sz w:val="24"/>
          <w:szCs w:val="24"/>
          <w:lang w:val="ro-RO"/>
        </w:rPr>
        <w:t>„PNRR:</w:t>
      </w:r>
      <w:r w:rsidRPr="00D50331">
        <w:rPr>
          <w:b/>
          <w:bCs/>
          <w:color w:val="4472C4" w:themeColor="accent1"/>
          <w:spacing w:val="2"/>
          <w:sz w:val="24"/>
          <w:szCs w:val="24"/>
          <w:lang w:val="ro-RO"/>
        </w:rPr>
        <w:t xml:space="preserve"> </w:t>
      </w:r>
      <w:r w:rsidRPr="00D50331">
        <w:rPr>
          <w:b/>
          <w:bCs/>
          <w:color w:val="4472C4" w:themeColor="accent1"/>
          <w:sz w:val="24"/>
          <w:szCs w:val="24"/>
          <w:lang w:val="ro-RO"/>
        </w:rPr>
        <w:t>Fonduri</w:t>
      </w:r>
      <w:r w:rsidRPr="00D50331">
        <w:rPr>
          <w:b/>
          <w:bCs/>
          <w:color w:val="4472C4" w:themeColor="accent1"/>
          <w:spacing w:val="-3"/>
          <w:sz w:val="24"/>
          <w:szCs w:val="24"/>
          <w:lang w:val="ro-RO"/>
        </w:rPr>
        <w:t xml:space="preserve"> </w:t>
      </w:r>
      <w:r w:rsidRPr="00D50331">
        <w:rPr>
          <w:b/>
          <w:bCs/>
          <w:color w:val="4472C4" w:themeColor="accent1"/>
          <w:sz w:val="24"/>
          <w:szCs w:val="24"/>
          <w:lang w:val="ro-RO"/>
        </w:rPr>
        <w:t>pentru</w:t>
      </w:r>
      <w:r w:rsidRPr="00D50331">
        <w:rPr>
          <w:b/>
          <w:bCs/>
          <w:color w:val="4472C4" w:themeColor="accent1"/>
          <w:spacing w:val="-1"/>
          <w:sz w:val="24"/>
          <w:szCs w:val="24"/>
          <w:lang w:val="ro-RO"/>
        </w:rPr>
        <w:t xml:space="preserve"> </w:t>
      </w:r>
      <w:r w:rsidRPr="00D50331">
        <w:rPr>
          <w:b/>
          <w:bCs/>
          <w:color w:val="4472C4" w:themeColor="accent1"/>
          <w:sz w:val="24"/>
          <w:szCs w:val="24"/>
          <w:lang w:val="ro-RO"/>
        </w:rPr>
        <w:t>România</w:t>
      </w:r>
      <w:r w:rsidRPr="00D50331">
        <w:rPr>
          <w:b/>
          <w:bCs/>
          <w:color w:val="4472C4" w:themeColor="accent1"/>
          <w:spacing w:val="1"/>
          <w:sz w:val="24"/>
          <w:szCs w:val="24"/>
          <w:lang w:val="ro-RO"/>
        </w:rPr>
        <w:t xml:space="preserve"> </w:t>
      </w:r>
      <w:r w:rsidRPr="00D50331">
        <w:rPr>
          <w:b/>
          <w:bCs/>
          <w:color w:val="4472C4" w:themeColor="accent1"/>
          <w:sz w:val="24"/>
          <w:szCs w:val="24"/>
          <w:lang w:val="ro-RO"/>
        </w:rPr>
        <w:t>modernă</w:t>
      </w:r>
      <w:r w:rsidRPr="00D50331">
        <w:rPr>
          <w:b/>
          <w:bCs/>
          <w:color w:val="4472C4" w:themeColor="accent1"/>
          <w:spacing w:val="-3"/>
          <w:sz w:val="24"/>
          <w:szCs w:val="24"/>
          <w:lang w:val="ro-RO"/>
        </w:rPr>
        <w:t xml:space="preserve"> </w:t>
      </w:r>
      <w:r w:rsidRPr="00D50331">
        <w:rPr>
          <w:b/>
          <w:bCs/>
          <w:color w:val="4472C4" w:themeColor="accent1"/>
          <w:sz w:val="24"/>
          <w:szCs w:val="24"/>
          <w:lang w:val="ro-RO"/>
        </w:rPr>
        <w:t>și</w:t>
      </w:r>
      <w:r w:rsidRPr="00D50331">
        <w:rPr>
          <w:b/>
          <w:bCs/>
          <w:color w:val="4472C4" w:themeColor="accent1"/>
          <w:spacing w:val="-2"/>
          <w:sz w:val="24"/>
          <w:szCs w:val="24"/>
          <w:lang w:val="ro-RO"/>
        </w:rPr>
        <w:t xml:space="preserve"> </w:t>
      </w:r>
      <w:r w:rsidRPr="00D50331">
        <w:rPr>
          <w:b/>
          <w:bCs/>
          <w:color w:val="4472C4" w:themeColor="accent1"/>
          <w:sz w:val="24"/>
          <w:szCs w:val="24"/>
          <w:lang w:val="ro-RO"/>
        </w:rPr>
        <w:t>reformată!”</w:t>
      </w:r>
    </w:p>
    <w:p w14:paraId="07943CE0" w14:textId="77777777" w:rsidR="00DB566A" w:rsidRDefault="00DB566A" w:rsidP="00F74E19">
      <w:pPr>
        <w:tabs>
          <w:tab w:val="left" w:pos="0"/>
        </w:tabs>
        <w:spacing w:before="160"/>
        <w:ind w:right="-23"/>
        <w:jc w:val="center"/>
        <w:rPr>
          <w:b/>
          <w:bCs/>
          <w:color w:val="4472C4" w:themeColor="accent1"/>
          <w:sz w:val="24"/>
          <w:szCs w:val="24"/>
          <w:lang w:val="en-US"/>
        </w:rPr>
      </w:pPr>
    </w:p>
    <w:p w14:paraId="1A4F4BEA" w14:textId="77777777" w:rsidR="002674E1" w:rsidRPr="00D50331" w:rsidRDefault="002674E1" w:rsidP="00F74E19">
      <w:pPr>
        <w:tabs>
          <w:tab w:val="left" w:pos="0"/>
        </w:tabs>
        <w:spacing w:before="160"/>
        <w:ind w:right="-23"/>
        <w:jc w:val="center"/>
        <w:rPr>
          <w:b/>
          <w:bCs/>
          <w:color w:val="4472C4" w:themeColor="accent1"/>
          <w:sz w:val="24"/>
          <w:szCs w:val="24"/>
          <w:lang w:val="en-US"/>
        </w:rPr>
      </w:pPr>
    </w:p>
    <w:p w14:paraId="1DC8674B" w14:textId="474734BD" w:rsidR="00557260" w:rsidRPr="00D50331" w:rsidRDefault="00DC4EAE" w:rsidP="00BE5521">
      <w:pPr>
        <w:tabs>
          <w:tab w:val="left" w:pos="0"/>
        </w:tabs>
        <w:spacing w:line="360" w:lineRule="auto"/>
        <w:contextualSpacing/>
        <w:jc w:val="both"/>
        <w:rPr>
          <w:sz w:val="24"/>
          <w:szCs w:val="24"/>
          <w:lang w:val="ro-RO"/>
        </w:rPr>
      </w:pPr>
      <w:r w:rsidRPr="00D50331">
        <w:rPr>
          <w:sz w:val="24"/>
          <w:szCs w:val="24"/>
          <w:lang w:val="ro-RO"/>
        </w:rPr>
        <w:t>Beneficiar: MUNICIPIUL TURDA</w:t>
      </w:r>
      <w:r w:rsidRPr="00D50331">
        <w:rPr>
          <w:sz w:val="24"/>
          <w:szCs w:val="24"/>
          <w:lang w:val="ro-RO"/>
        </w:rPr>
        <w:tab/>
      </w:r>
      <w:r w:rsidRPr="00D50331">
        <w:rPr>
          <w:sz w:val="24"/>
          <w:szCs w:val="24"/>
          <w:lang w:val="ro-RO"/>
        </w:rPr>
        <w:tab/>
      </w:r>
      <w:r w:rsidRPr="00D50331">
        <w:rPr>
          <w:sz w:val="24"/>
          <w:szCs w:val="24"/>
          <w:lang w:val="ro-RO"/>
        </w:rPr>
        <w:tab/>
      </w:r>
      <w:r w:rsidRPr="00D50331">
        <w:rPr>
          <w:sz w:val="24"/>
          <w:szCs w:val="24"/>
          <w:lang w:val="ro-RO"/>
        </w:rPr>
        <w:tab/>
      </w:r>
      <w:r w:rsidRPr="00D50331">
        <w:rPr>
          <w:sz w:val="24"/>
          <w:szCs w:val="24"/>
          <w:lang w:val="ro-RO"/>
        </w:rPr>
        <w:tab/>
        <w:t xml:space="preserve">              Data: 28.08.2026</w:t>
      </w:r>
    </w:p>
    <w:p w14:paraId="6EC9B0B0" w14:textId="77777777" w:rsidR="00DC4EAE" w:rsidRDefault="00DC4EAE" w:rsidP="00BE5521">
      <w:pPr>
        <w:tabs>
          <w:tab w:val="left" w:pos="0"/>
        </w:tabs>
        <w:spacing w:line="360" w:lineRule="auto"/>
        <w:contextualSpacing/>
        <w:jc w:val="both"/>
        <w:rPr>
          <w:sz w:val="24"/>
          <w:szCs w:val="24"/>
          <w:lang w:val="ro-RO"/>
        </w:rPr>
      </w:pPr>
    </w:p>
    <w:p w14:paraId="3E544E21" w14:textId="77777777" w:rsidR="002674E1" w:rsidRPr="00D50331" w:rsidRDefault="002674E1" w:rsidP="00BE5521">
      <w:pPr>
        <w:tabs>
          <w:tab w:val="left" w:pos="0"/>
        </w:tabs>
        <w:spacing w:line="360" w:lineRule="auto"/>
        <w:contextualSpacing/>
        <w:jc w:val="both"/>
        <w:rPr>
          <w:sz w:val="24"/>
          <w:szCs w:val="24"/>
          <w:lang w:val="ro-RO"/>
        </w:rPr>
      </w:pPr>
    </w:p>
    <w:p w14:paraId="6D03225F" w14:textId="01265235" w:rsidR="009E44CA" w:rsidRPr="00D50331" w:rsidRDefault="00DC4EAE" w:rsidP="00311F40">
      <w:pPr>
        <w:tabs>
          <w:tab w:val="left" w:pos="0"/>
        </w:tabs>
        <w:spacing w:line="360" w:lineRule="auto"/>
        <w:contextualSpacing/>
        <w:jc w:val="both"/>
        <w:rPr>
          <w:sz w:val="24"/>
          <w:szCs w:val="24"/>
          <w:lang w:val="ro-RO"/>
        </w:rPr>
      </w:pPr>
      <w:r w:rsidRPr="00D50331">
        <w:rPr>
          <w:sz w:val="24"/>
          <w:szCs w:val="24"/>
          <w:lang w:val="ro-RO"/>
        </w:rPr>
        <w:t>UAT Municipiul Turda, Județul Cluj, anunță finalizarea activităților pentru implementarea proiectului</w:t>
      </w:r>
      <w:r w:rsidR="009E44CA" w:rsidRPr="00D50331">
        <w:rPr>
          <w:sz w:val="24"/>
          <w:szCs w:val="24"/>
          <w:lang w:val="ro-RO"/>
        </w:rPr>
        <w:t xml:space="preserve"> „Soluții ITS pentru transportul urban la nivelul Municipiului Turda”,</w:t>
      </w:r>
      <w:r w:rsidR="00116913" w:rsidRPr="00D50331">
        <w:rPr>
          <w:sz w:val="24"/>
          <w:szCs w:val="24"/>
          <w:lang w:val="ro-RO"/>
        </w:rPr>
        <w:t xml:space="preserve"> </w:t>
      </w:r>
      <w:r w:rsidR="009E44CA" w:rsidRPr="00D50331">
        <w:rPr>
          <w:sz w:val="24"/>
          <w:szCs w:val="24"/>
          <w:lang w:val="ro-RO"/>
        </w:rPr>
        <w:t>finanțat în cadrul Planului Național de Redresare și Reziliență, Componenta C10 – Fondul Local, Investiția I.1.2 – Asigurarea infrastructurii pentru transportul verde – ITS/alte infrastructuri TIC (sisteme inteligente de management urban/local), apel PNRR/2022/C10/I1.2, Runda 2.</w:t>
      </w:r>
    </w:p>
    <w:p w14:paraId="455D03D7" w14:textId="3CC38758" w:rsidR="00C52E16" w:rsidRPr="00C52E16" w:rsidRDefault="004424E7" w:rsidP="00311F40">
      <w:pPr>
        <w:tabs>
          <w:tab w:val="left" w:pos="0"/>
        </w:tabs>
        <w:spacing w:line="360" w:lineRule="auto"/>
        <w:contextualSpacing/>
        <w:jc w:val="both"/>
        <w:rPr>
          <w:sz w:val="24"/>
          <w:szCs w:val="24"/>
          <w:lang w:val="ro-RO"/>
        </w:rPr>
      </w:pPr>
      <w:r w:rsidRPr="00D50331">
        <w:rPr>
          <w:b/>
          <w:bCs/>
          <w:sz w:val="24"/>
          <w:szCs w:val="24"/>
          <w:lang w:val="ro-RO"/>
        </w:rPr>
        <w:t xml:space="preserve">Obiectiv general al proiectului: </w:t>
      </w:r>
      <w:r w:rsidR="00C52E16" w:rsidRPr="00C52E16">
        <w:rPr>
          <w:sz w:val="24"/>
          <w:szCs w:val="24"/>
          <w:lang w:val="ro-RO"/>
        </w:rPr>
        <w:t>Implementarea infr</w:t>
      </w:r>
      <w:r w:rsidR="005F7CDF">
        <w:rPr>
          <w:sz w:val="24"/>
          <w:szCs w:val="24"/>
          <w:lang w:val="ro-RO"/>
        </w:rPr>
        <w:t>a</w:t>
      </w:r>
      <w:r w:rsidR="00C52E16" w:rsidRPr="00C52E16">
        <w:rPr>
          <w:sz w:val="24"/>
          <w:szCs w:val="24"/>
          <w:lang w:val="ro-RO"/>
        </w:rPr>
        <w:t>structurii ITS în Municipiul Turda</w:t>
      </w:r>
    </w:p>
    <w:p w14:paraId="3F2DAD5B" w14:textId="5E9D4FE7" w:rsidR="00372D73" w:rsidRPr="002674E1" w:rsidRDefault="00372D73" w:rsidP="00311F40">
      <w:pPr>
        <w:tabs>
          <w:tab w:val="left" w:pos="0"/>
        </w:tabs>
        <w:spacing w:line="360" w:lineRule="auto"/>
        <w:contextualSpacing/>
        <w:jc w:val="both"/>
        <w:rPr>
          <w:b/>
          <w:bCs/>
          <w:sz w:val="24"/>
          <w:szCs w:val="24"/>
          <w:lang w:val="en-US"/>
        </w:rPr>
      </w:pPr>
      <w:r>
        <w:rPr>
          <w:b/>
          <w:bCs/>
          <w:sz w:val="24"/>
          <w:szCs w:val="24"/>
          <w:lang w:val="ro-RO"/>
        </w:rPr>
        <w:t xml:space="preserve">Cerere de finanțare nr. </w:t>
      </w:r>
      <w:r w:rsidRPr="00372D73">
        <w:rPr>
          <w:b/>
          <w:bCs/>
          <w:sz w:val="24"/>
          <w:szCs w:val="24"/>
          <w:lang w:val="ro-RO"/>
        </w:rPr>
        <w:t>C10-I1.2-2714</w:t>
      </w:r>
    </w:p>
    <w:p w14:paraId="27220F41" w14:textId="4048AD50" w:rsidR="00423600" w:rsidRPr="00423600" w:rsidRDefault="00423600" w:rsidP="00311F40">
      <w:pPr>
        <w:tabs>
          <w:tab w:val="left" w:pos="0"/>
        </w:tabs>
        <w:spacing w:line="360" w:lineRule="auto"/>
        <w:contextualSpacing/>
        <w:jc w:val="both"/>
        <w:rPr>
          <w:b/>
          <w:bCs/>
          <w:sz w:val="24"/>
          <w:szCs w:val="24"/>
          <w:lang w:val="ro-RO"/>
        </w:rPr>
      </w:pPr>
      <w:r w:rsidRPr="00423600">
        <w:rPr>
          <w:b/>
          <w:bCs/>
          <w:sz w:val="24"/>
          <w:szCs w:val="24"/>
          <w:lang w:val="ro-RO"/>
        </w:rPr>
        <w:t xml:space="preserve">Contract de finanțare nr. </w:t>
      </w:r>
      <w:r>
        <w:rPr>
          <w:b/>
          <w:bCs/>
          <w:sz w:val="24"/>
          <w:szCs w:val="24"/>
          <w:lang w:val="ro-RO"/>
        </w:rPr>
        <w:t>19920/16.02.2023</w:t>
      </w:r>
    </w:p>
    <w:p w14:paraId="60AFF2B3" w14:textId="5EF03588" w:rsidR="00423600" w:rsidRPr="008E2A73" w:rsidRDefault="00423600" w:rsidP="00311F40">
      <w:pPr>
        <w:tabs>
          <w:tab w:val="left" w:pos="0"/>
        </w:tabs>
        <w:spacing w:line="360" w:lineRule="auto"/>
        <w:contextualSpacing/>
        <w:jc w:val="both"/>
        <w:rPr>
          <w:sz w:val="24"/>
          <w:szCs w:val="24"/>
          <w:lang w:val="ro-RO"/>
        </w:rPr>
      </w:pPr>
      <w:r w:rsidRPr="00423600">
        <w:rPr>
          <w:b/>
          <w:bCs/>
          <w:sz w:val="24"/>
          <w:szCs w:val="24"/>
          <w:lang w:val="ro-RO"/>
        </w:rPr>
        <w:t xml:space="preserve">Valoarea totală a proiectului: </w:t>
      </w:r>
      <w:r w:rsidRPr="008E2A73">
        <w:rPr>
          <w:sz w:val="24"/>
          <w:szCs w:val="24"/>
          <w:lang w:val="ro-RO"/>
        </w:rPr>
        <w:t>2.929.006,50 lei</w:t>
      </w:r>
    </w:p>
    <w:p w14:paraId="58FE9ECF" w14:textId="68193CBB" w:rsidR="00423600" w:rsidRPr="00423600" w:rsidRDefault="00423600" w:rsidP="00311F40">
      <w:pPr>
        <w:tabs>
          <w:tab w:val="left" w:pos="0"/>
        </w:tabs>
        <w:spacing w:line="360" w:lineRule="auto"/>
        <w:contextualSpacing/>
        <w:jc w:val="both"/>
        <w:rPr>
          <w:b/>
          <w:bCs/>
          <w:sz w:val="24"/>
          <w:szCs w:val="24"/>
          <w:lang w:val="ro-RO"/>
        </w:rPr>
      </w:pPr>
      <w:r w:rsidRPr="00423600">
        <w:rPr>
          <w:b/>
          <w:bCs/>
          <w:sz w:val="24"/>
          <w:szCs w:val="24"/>
          <w:lang w:val="ro-RO"/>
        </w:rPr>
        <w:t xml:space="preserve">Valoarea maximă a finanțării nerambursabile: </w:t>
      </w:r>
      <w:r w:rsidRPr="008E2A73">
        <w:rPr>
          <w:sz w:val="24"/>
          <w:szCs w:val="24"/>
          <w:lang w:val="ro-RO"/>
        </w:rPr>
        <w:t>2.929.006,50 lei</w:t>
      </w:r>
    </w:p>
    <w:p w14:paraId="3B1F469D" w14:textId="35958826" w:rsidR="00423600" w:rsidRPr="00423600" w:rsidRDefault="00423600" w:rsidP="00311F40">
      <w:pPr>
        <w:tabs>
          <w:tab w:val="left" w:pos="0"/>
        </w:tabs>
        <w:spacing w:line="360" w:lineRule="auto"/>
        <w:contextualSpacing/>
        <w:jc w:val="both"/>
        <w:rPr>
          <w:b/>
          <w:bCs/>
          <w:sz w:val="24"/>
          <w:szCs w:val="24"/>
          <w:lang w:val="ro-RO"/>
        </w:rPr>
      </w:pPr>
      <w:r w:rsidRPr="00423600">
        <w:rPr>
          <w:b/>
          <w:bCs/>
          <w:sz w:val="24"/>
          <w:szCs w:val="24"/>
          <w:lang w:val="ro-RO"/>
        </w:rPr>
        <w:t xml:space="preserve">Valoarea eligibilă: </w:t>
      </w:r>
      <w:r w:rsidRPr="008E2A73">
        <w:rPr>
          <w:sz w:val="24"/>
          <w:szCs w:val="24"/>
          <w:lang w:val="ro-RO"/>
        </w:rPr>
        <w:t>2.461.350</w:t>
      </w:r>
      <w:r w:rsidR="00D3614B">
        <w:rPr>
          <w:sz w:val="24"/>
          <w:szCs w:val="24"/>
          <w:lang w:val="ro-RO"/>
        </w:rPr>
        <w:t>,00</w:t>
      </w:r>
      <w:r w:rsidRPr="008E2A73">
        <w:rPr>
          <w:sz w:val="24"/>
          <w:szCs w:val="24"/>
          <w:lang w:val="ro-RO"/>
        </w:rPr>
        <w:t xml:space="preserve"> lei;</w:t>
      </w:r>
    </w:p>
    <w:p w14:paraId="39E4BF97" w14:textId="04C58FCF" w:rsidR="00423600" w:rsidRPr="008E2A73" w:rsidRDefault="00423600" w:rsidP="00311F40">
      <w:pPr>
        <w:tabs>
          <w:tab w:val="left" w:pos="0"/>
        </w:tabs>
        <w:spacing w:line="360" w:lineRule="auto"/>
        <w:contextualSpacing/>
        <w:jc w:val="both"/>
        <w:rPr>
          <w:sz w:val="24"/>
          <w:szCs w:val="24"/>
          <w:lang w:val="ro-RO"/>
        </w:rPr>
      </w:pPr>
      <w:r w:rsidRPr="00423600">
        <w:rPr>
          <w:b/>
          <w:bCs/>
          <w:sz w:val="24"/>
          <w:szCs w:val="24"/>
          <w:lang w:val="ro-RO"/>
        </w:rPr>
        <w:t xml:space="preserve">Valoarea TVA aferentă cheltuielilor eligibile: </w:t>
      </w:r>
      <w:r w:rsidR="00871E9B" w:rsidRPr="008E2A73">
        <w:rPr>
          <w:sz w:val="24"/>
          <w:szCs w:val="24"/>
          <w:lang w:val="ro-RO"/>
        </w:rPr>
        <w:t>467.656,50</w:t>
      </w:r>
      <w:r w:rsidRPr="008E2A73">
        <w:rPr>
          <w:sz w:val="24"/>
          <w:szCs w:val="24"/>
          <w:lang w:val="ro-RO"/>
        </w:rPr>
        <w:t xml:space="preserve"> lei;</w:t>
      </w:r>
    </w:p>
    <w:p w14:paraId="085D68B6" w14:textId="4B37662C" w:rsidR="00C52E16" w:rsidRPr="008E2A73" w:rsidRDefault="00423600" w:rsidP="00311F40">
      <w:pPr>
        <w:tabs>
          <w:tab w:val="left" w:pos="0"/>
        </w:tabs>
        <w:spacing w:line="360" w:lineRule="auto"/>
        <w:contextualSpacing/>
        <w:jc w:val="both"/>
        <w:rPr>
          <w:sz w:val="24"/>
          <w:szCs w:val="24"/>
          <w:lang w:val="ro-RO"/>
        </w:rPr>
      </w:pPr>
      <w:r w:rsidRPr="00423600">
        <w:rPr>
          <w:b/>
          <w:bCs/>
          <w:sz w:val="24"/>
          <w:szCs w:val="24"/>
          <w:lang w:val="ro-RO"/>
        </w:rPr>
        <w:t>Perioada de implementare a proiectului</w:t>
      </w:r>
      <w:r w:rsidR="00871E9B">
        <w:rPr>
          <w:b/>
          <w:bCs/>
          <w:sz w:val="24"/>
          <w:szCs w:val="24"/>
          <w:lang w:val="ro-RO"/>
        </w:rPr>
        <w:t xml:space="preserve">: </w:t>
      </w:r>
      <w:r w:rsidR="005F7CDF" w:rsidRPr="008E2A73">
        <w:rPr>
          <w:sz w:val="24"/>
          <w:szCs w:val="24"/>
          <w:lang w:val="ro-RO"/>
        </w:rPr>
        <w:t>16.02.2023-30.08.2026</w:t>
      </w:r>
    </w:p>
    <w:p w14:paraId="58EA3215" w14:textId="57230BB5" w:rsidR="00C52E16" w:rsidRDefault="004A1AFD" w:rsidP="00BE5521">
      <w:pPr>
        <w:tabs>
          <w:tab w:val="left" w:pos="0"/>
        </w:tabs>
        <w:spacing w:line="360" w:lineRule="auto"/>
        <w:contextualSpacing/>
        <w:jc w:val="both"/>
        <w:rPr>
          <w:b/>
          <w:bCs/>
          <w:sz w:val="24"/>
          <w:szCs w:val="24"/>
          <w:lang w:val="ro-RO"/>
        </w:rPr>
      </w:pPr>
      <w:r w:rsidRPr="004A1AFD">
        <w:rPr>
          <w:b/>
          <w:bCs/>
          <w:sz w:val="24"/>
          <w:szCs w:val="24"/>
          <w:lang w:val="ro-RO"/>
        </w:rPr>
        <w:t xml:space="preserve">Indicatorii de proiect prin intermediul cărora se măsoară stadiul de îndeplinire a jaloanelor/țintelor sunt: </w:t>
      </w:r>
      <w:r w:rsidRPr="004A1AFD">
        <w:rPr>
          <w:sz w:val="24"/>
          <w:szCs w:val="24"/>
          <w:lang w:val="ro-RO"/>
        </w:rPr>
        <w:t>1 buc. Sisteme de transport inteligent (ITS).</w:t>
      </w:r>
    </w:p>
    <w:p w14:paraId="71733761" w14:textId="77777777" w:rsidR="002674E1" w:rsidRDefault="002674E1" w:rsidP="00BE5521">
      <w:pPr>
        <w:tabs>
          <w:tab w:val="left" w:pos="0"/>
        </w:tabs>
        <w:spacing w:line="360" w:lineRule="auto"/>
        <w:contextualSpacing/>
        <w:jc w:val="both"/>
        <w:rPr>
          <w:sz w:val="24"/>
          <w:szCs w:val="24"/>
          <w:lang w:val="ro-RO"/>
        </w:rPr>
      </w:pPr>
    </w:p>
    <w:p w14:paraId="5697AB17" w14:textId="43460D26" w:rsidR="00C52E16" w:rsidRPr="00D41898" w:rsidRDefault="009B41EB" w:rsidP="00BE5521">
      <w:pPr>
        <w:tabs>
          <w:tab w:val="left" w:pos="0"/>
        </w:tabs>
        <w:spacing w:line="360" w:lineRule="auto"/>
        <w:contextualSpacing/>
        <w:jc w:val="both"/>
        <w:rPr>
          <w:sz w:val="24"/>
          <w:szCs w:val="24"/>
          <w:lang w:val="ro-RO"/>
        </w:rPr>
      </w:pPr>
      <w:r w:rsidRPr="00D41898">
        <w:rPr>
          <w:sz w:val="24"/>
          <w:szCs w:val="24"/>
          <w:lang w:val="ro-RO"/>
        </w:rPr>
        <w:t>Prin intermediul proiectului s-au achiziționat echipamente necesare extinderii sistemului de monitorizare video la nivelul coridoarelor de mobilitate urbană, constând în extindere sistem de supraveghere video pe traseele de transport public din cadrul coridoarelor de mobilitate urbană din municipiul Turda</w:t>
      </w:r>
      <w:r w:rsidR="00074C26" w:rsidRPr="00D41898">
        <w:rPr>
          <w:sz w:val="24"/>
          <w:szCs w:val="24"/>
          <w:lang w:val="ro-RO"/>
        </w:rPr>
        <w:t>.</w:t>
      </w:r>
    </w:p>
    <w:p w14:paraId="04A18CE4" w14:textId="77777777" w:rsidR="00164306" w:rsidRDefault="00164306" w:rsidP="00164306">
      <w:pPr>
        <w:spacing w:after="0" w:line="240" w:lineRule="auto"/>
        <w:jc w:val="center"/>
        <w:rPr>
          <w:rFonts w:ascii="Calibri" w:eastAsia="Times New Roman" w:hAnsi="Calibri" w:cs="Calibri"/>
          <w:color w:val="EE0000"/>
          <w:sz w:val="24"/>
          <w:szCs w:val="24"/>
          <w:lang w:val="ro-RO" w:eastAsia="ro-RO"/>
        </w:rPr>
      </w:pPr>
    </w:p>
    <w:p w14:paraId="346F0CDA" w14:textId="77777777" w:rsidR="002674E1" w:rsidRDefault="002674E1" w:rsidP="00164306">
      <w:pPr>
        <w:spacing w:after="0" w:line="240" w:lineRule="auto"/>
        <w:jc w:val="center"/>
        <w:rPr>
          <w:rFonts w:ascii="Calibri" w:eastAsia="Times New Roman" w:hAnsi="Calibri" w:cs="Calibri"/>
          <w:color w:val="EE0000"/>
          <w:sz w:val="24"/>
          <w:szCs w:val="24"/>
          <w:lang w:val="ro-RO" w:eastAsia="ro-RO"/>
        </w:rPr>
      </w:pPr>
    </w:p>
    <w:p w14:paraId="58421DDA" w14:textId="77777777" w:rsidR="002674E1" w:rsidRDefault="002674E1" w:rsidP="00164306">
      <w:pPr>
        <w:spacing w:after="0" w:line="240" w:lineRule="auto"/>
        <w:jc w:val="center"/>
        <w:rPr>
          <w:rFonts w:ascii="Calibri" w:eastAsia="Times New Roman" w:hAnsi="Calibri" w:cs="Calibri"/>
          <w:color w:val="EE0000"/>
          <w:sz w:val="24"/>
          <w:szCs w:val="24"/>
          <w:lang w:val="ro-RO" w:eastAsia="ro-RO"/>
        </w:rPr>
      </w:pPr>
    </w:p>
    <w:p w14:paraId="7E281897" w14:textId="77777777" w:rsidR="002674E1" w:rsidRDefault="002674E1" w:rsidP="00164306">
      <w:pPr>
        <w:spacing w:after="0" w:line="240" w:lineRule="auto"/>
        <w:jc w:val="center"/>
        <w:rPr>
          <w:rFonts w:ascii="Calibri" w:eastAsia="Times New Roman" w:hAnsi="Calibri" w:cs="Calibri"/>
          <w:color w:val="EE0000"/>
          <w:sz w:val="24"/>
          <w:szCs w:val="24"/>
          <w:lang w:val="ro-RO" w:eastAsia="ro-RO"/>
        </w:rPr>
      </w:pPr>
    </w:p>
    <w:p w14:paraId="07CE3857" w14:textId="77777777" w:rsidR="002674E1" w:rsidRPr="002674E1" w:rsidRDefault="002674E1" w:rsidP="00164306">
      <w:pPr>
        <w:spacing w:after="0" w:line="240" w:lineRule="auto"/>
        <w:jc w:val="center"/>
        <w:rPr>
          <w:rFonts w:ascii="Calibri" w:eastAsia="Times New Roman" w:hAnsi="Calibri" w:cs="Calibri"/>
          <w:sz w:val="24"/>
          <w:szCs w:val="24"/>
          <w:lang w:val="ro-RO" w:eastAsia="ro-RO"/>
        </w:rPr>
      </w:pPr>
    </w:p>
    <w:p w14:paraId="6B32D566" w14:textId="77777777" w:rsidR="002674E1" w:rsidRPr="002674E1" w:rsidRDefault="002674E1" w:rsidP="00164306">
      <w:pPr>
        <w:spacing w:after="0" w:line="240" w:lineRule="auto"/>
        <w:jc w:val="center"/>
        <w:rPr>
          <w:rFonts w:ascii="Calibri" w:eastAsia="Times New Roman" w:hAnsi="Calibri" w:cs="Calibri"/>
          <w:sz w:val="24"/>
          <w:szCs w:val="24"/>
          <w:lang w:val="ro-RO" w:eastAsia="ro-RO"/>
        </w:rPr>
      </w:pPr>
    </w:p>
    <w:p w14:paraId="4BA50EB6" w14:textId="77777777" w:rsidR="00D50331" w:rsidRPr="002674E1" w:rsidRDefault="00D50331" w:rsidP="00D50331">
      <w:pPr>
        <w:tabs>
          <w:tab w:val="left" w:pos="0"/>
        </w:tabs>
        <w:jc w:val="center"/>
        <w:rPr>
          <w:rFonts w:ascii="Calibri" w:eastAsia="Times New Roman" w:hAnsi="Calibri" w:cs="Calibri"/>
          <w:b/>
          <w:noProof/>
          <w:sz w:val="24"/>
          <w:szCs w:val="24"/>
          <w:lang w:val="ro-RO" w:eastAsia="ro-RO"/>
        </w:rPr>
      </w:pPr>
      <w:r w:rsidRPr="002674E1">
        <w:rPr>
          <w:rFonts w:ascii="Calibri" w:eastAsia="Times New Roman" w:hAnsi="Calibri" w:cs="Calibri"/>
          <w:b/>
          <w:noProof/>
          <w:sz w:val="24"/>
          <w:szCs w:val="24"/>
          <w:lang w:val="ro-RO" w:eastAsia="ro-RO"/>
        </w:rPr>
        <w:t>Date de contact beneficiar:</w:t>
      </w:r>
    </w:p>
    <w:p w14:paraId="1632374F" w14:textId="77777777" w:rsidR="00D50331" w:rsidRPr="002674E1" w:rsidRDefault="00D50331" w:rsidP="00D50331">
      <w:pPr>
        <w:tabs>
          <w:tab w:val="left" w:pos="0"/>
        </w:tabs>
        <w:jc w:val="center"/>
        <w:rPr>
          <w:rFonts w:ascii="Calibri" w:eastAsia="Times New Roman" w:hAnsi="Calibri" w:cs="Calibri"/>
          <w:b/>
          <w:noProof/>
          <w:sz w:val="24"/>
          <w:szCs w:val="24"/>
          <w:lang w:val="ro-RO" w:eastAsia="ro-RO"/>
        </w:rPr>
      </w:pPr>
      <w:r w:rsidRPr="002674E1">
        <w:rPr>
          <w:rFonts w:ascii="Calibri" w:eastAsia="Times New Roman" w:hAnsi="Calibri" w:cs="Calibri"/>
          <w:b/>
          <w:noProof/>
          <w:sz w:val="24"/>
          <w:szCs w:val="24"/>
          <w:lang w:val="ro-RO" w:eastAsia="ro-RO"/>
        </w:rPr>
        <w:t>UAT Municipiul Turda, Piața 1 Decembrie 1918 nr. 28, Turda, județul Cluj</w:t>
      </w:r>
    </w:p>
    <w:p w14:paraId="522A8400" w14:textId="19DCDF05" w:rsidR="00164306" w:rsidRPr="002674E1" w:rsidRDefault="00D50331" w:rsidP="00164306">
      <w:pPr>
        <w:tabs>
          <w:tab w:val="left" w:pos="0"/>
        </w:tabs>
        <w:jc w:val="center"/>
        <w:rPr>
          <w:rFonts w:cstheme="minorHAnsi"/>
          <w:sz w:val="24"/>
          <w:szCs w:val="24"/>
          <w:lang w:val="ro-RO"/>
        </w:rPr>
      </w:pPr>
      <w:r w:rsidRPr="002674E1">
        <w:rPr>
          <w:rFonts w:ascii="Calibri" w:eastAsia="Times New Roman" w:hAnsi="Calibri" w:cs="Calibri"/>
          <w:b/>
          <w:noProof/>
          <w:sz w:val="24"/>
          <w:szCs w:val="24"/>
          <w:lang w:val="ro-RO" w:eastAsia="ro-RO"/>
        </w:rPr>
        <w:t xml:space="preserve">Telefon 0264 313160, e-mail: </w:t>
      </w:r>
      <w:hyperlink r:id="rId7" w:history="1">
        <w:r w:rsidRPr="002674E1">
          <w:rPr>
            <w:rStyle w:val="Hyperlink"/>
            <w:rFonts w:ascii="Calibri" w:eastAsia="Times New Roman" w:hAnsi="Calibri" w:cs="Calibri"/>
            <w:b/>
            <w:noProof/>
            <w:color w:val="auto"/>
            <w:sz w:val="24"/>
            <w:szCs w:val="24"/>
            <w:lang w:val="ro-RO" w:eastAsia="ro-RO"/>
          </w:rPr>
          <w:t>proiecte@primariaturda.ro</w:t>
        </w:r>
      </w:hyperlink>
    </w:p>
    <w:p w14:paraId="2A217E26" w14:textId="1C20C918" w:rsidR="00F74E19" w:rsidRDefault="00F74E19" w:rsidP="00164306">
      <w:pPr>
        <w:spacing w:after="0" w:line="240" w:lineRule="auto"/>
        <w:jc w:val="center"/>
        <w:rPr>
          <w:color w:val="EE0000"/>
          <w:sz w:val="24"/>
          <w:szCs w:val="24"/>
          <w:lang w:val="ro-RO"/>
        </w:rPr>
      </w:pPr>
    </w:p>
    <w:p w14:paraId="08948901" w14:textId="77777777" w:rsidR="00BC0E4B" w:rsidRDefault="00BC0E4B" w:rsidP="00164306">
      <w:pPr>
        <w:spacing w:after="0" w:line="240" w:lineRule="auto"/>
        <w:jc w:val="center"/>
        <w:rPr>
          <w:color w:val="EE0000"/>
          <w:sz w:val="24"/>
          <w:szCs w:val="24"/>
          <w:lang w:val="ro-RO"/>
        </w:rPr>
      </w:pPr>
    </w:p>
    <w:p w14:paraId="72A77D39" w14:textId="77777777" w:rsidR="00BC0E4B" w:rsidRDefault="00BC0E4B" w:rsidP="00164306">
      <w:pPr>
        <w:spacing w:after="0" w:line="240" w:lineRule="auto"/>
        <w:jc w:val="center"/>
        <w:rPr>
          <w:color w:val="EE0000"/>
          <w:sz w:val="24"/>
          <w:szCs w:val="24"/>
          <w:lang w:val="ro-RO"/>
        </w:rPr>
      </w:pPr>
    </w:p>
    <w:p w14:paraId="1534B8CA" w14:textId="77777777" w:rsidR="00BC0E4B" w:rsidRDefault="00BC0E4B" w:rsidP="00164306">
      <w:pPr>
        <w:spacing w:after="0" w:line="240" w:lineRule="auto"/>
        <w:jc w:val="center"/>
        <w:rPr>
          <w:color w:val="EE0000"/>
          <w:sz w:val="24"/>
          <w:szCs w:val="24"/>
          <w:lang w:val="ro-RO"/>
        </w:rPr>
      </w:pPr>
    </w:p>
    <w:p w14:paraId="36EA21AB" w14:textId="77777777" w:rsidR="00BC0E4B" w:rsidRDefault="00BC0E4B" w:rsidP="00164306">
      <w:pPr>
        <w:spacing w:after="0" w:line="240" w:lineRule="auto"/>
        <w:jc w:val="center"/>
        <w:rPr>
          <w:color w:val="EE0000"/>
          <w:sz w:val="24"/>
          <w:szCs w:val="24"/>
          <w:lang w:val="ro-RO"/>
        </w:rPr>
      </w:pPr>
    </w:p>
    <w:p w14:paraId="45FC2569" w14:textId="77777777" w:rsidR="00BC0E4B" w:rsidRDefault="00BC0E4B" w:rsidP="00164306">
      <w:pPr>
        <w:spacing w:after="0" w:line="240" w:lineRule="auto"/>
        <w:jc w:val="center"/>
        <w:rPr>
          <w:color w:val="EE0000"/>
          <w:sz w:val="24"/>
          <w:szCs w:val="24"/>
          <w:lang w:val="ro-RO"/>
        </w:rPr>
      </w:pPr>
    </w:p>
    <w:p w14:paraId="65FA3A5E" w14:textId="77777777" w:rsidR="00BC0E4B" w:rsidRDefault="00BC0E4B" w:rsidP="00164306">
      <w:pPr>
        <w:spacing w:after="0" w:line="240" w:lineRule="auto"/>
        <w:jc w:val="center"/>
        <w:rPr>
          <w:color w:val="EE0000"/>
          <w:sz w:val="24"/>
          <w:szCs w:val="24"/>
          <w:lang w:val="ro-RO"/>
        </w:rPr>
      </w:pPr>
    </w:p>
    <w:p w14:paraId="09010A1A" w14:textId="77777777" w:rsidR="00BC0E4B" w:rsidRDefault="00BC0E4B" w:rsidP="00164306">
      <w:pPr>
        <w:spacing w:after="0" w:line="240" w:lineRule="auto"/>
        <w:jc w:val="center"/>
        <w:rPr>
          <w:color w:val="EE0000"/>
          <w:sz w:val="24"/>
          <w:szCs w:val="24"/>
          <w:lang w:val="ro-RO"/>
        </w:rPr>
      </w:pPr>
    </w:p>
    <w:p w14:paraId="32BB0441" w14:textId="77777777" w:rsidR="00BC0E4B" w:rsidRDefault="00BC0E4B" w:rsidP="00164306">
      <w:pPr>
        <w:spacing w:after="0" w:line="240" w:lineRule="auto"/>
        <w:jc w:val="center"/>
        <w:rPr>
          <w:color w:val="EE0000"/>
          <w:sz w:val="24"/>
          <w:szCs w:val="24"/>
          <w:lang w:val="ro-RO"/>
        </w:rPr>
      </w:pPr>
    </w:p>
    <w:p w14:paraId="2BCCDDC0" w14:textId="77777777" w:rsidR="00BC0E4B" w:rsidRDefault="00BC0E4B" w:rsidP="00164306">
      <w:pPr>
        <w:spacing w:after="0" w:line="240" w:lineRule="auto"/>
        <w:jc w:val="center"/>
        <w:rPr>
          <w:color w:val="EE0000"/>
          <w:sz w:val="24"/>
          <w:szCs w:val="24"/>
          <w:lang w:val="ro-RO"/>
        </w:rPr>
      </w:pPr>
    </w:p>
    <w:p w14:paraId="2ADF118D" w14:textId="77777777" w:rsidR="00BC0E4B" w:rsidRDefault="00BC0E4B" w:rsidP="00164306">
      <w:pPr>
        <w:spacing w:after="0" w:line="240" w:lineRule="auto"/>
        <w:jc w:val="center"/>
        <w:rPr>
          <w:color w:val="EE0000"/>
          <w:sz w:val="24"/>
          <w:szCs w:val="24"/>
          <w:lang w:val="ro-RO"/>
        </w:rPr>
      </w:pPr>
    </w:p>
    <w:p w14:paraId="043BFA76" w14:textId="77777777" w:rsidR="00BC0E4B" w:rsidRDefault="00BC0E4B" w:rsidP="00164306">
      <w:pPr>
        <w:spacing w:after="0" w:line="240" w:lineRule="auto"/>
        <w:jc w:val="center"/>
        <w:rPr>
          <w:color w:val="EE0000"/>
          <w:sz w:val="24"/>
          <w:szCs w:val="24"/>
          <w:lang w:val="ro-RO"/>
        </w:rPr>
      </w:pPr>
    </w:p>
    <w:p w14:paraId="1830A774" w14:textId="77777777" w:rsidR="00BC0E4B" w:rsidRDefault="00BC0E4B" w:rsidP="00164306">
      <w:pPr>
        <w:spacing w:after="0" w:line="240" w:lineRule="auto"/>
        <w:jc w:val="center"/>
        <w:rPr>
          <w:color w:val="EE0000"/>
          <w:sz w:val="24"/>
          <w:szCs w:val="24"/>
          <w:lang w:val="ro-RO"/>
        </w:rPr>
      </w:pPr>
    </w:p>
    <w:p w14:paraId="71829E7A" w14:textId="77777777" w:rsidR="00BC0E4B" w:rsidRDefault="00BC0E4B" w:rsidP="00164306">
      <w:pPr>
        <w:spacing w:after="0" w:line="240" w:lineRule="auto"/>
        <w:jc w:val="center"/>
        <w:rPr>
          <w:color w:val="EE0000"/>
          <w:sz w:val="24"/>
          <w:szCs w:val="24"/>
          <w:lang w:val="ro-RO"/>
        </w:rPr>
      </w:pPr>
    </w:p>
    <w:p w14:paraId="09E961DD" w14:textId="77777777" w:rsidR="00BC0E4B" w:rsidRDefault="00BC0E4B" w:rsidP="00164306">
      <w:pPr>
        <w:spacing w:after="0" w:line="240" w:lineRule="auto"/>
        <w:jc w:val="center"/>
        <w:rPr>
          <w:color w:val="EE0000"/>
          <w:sz w:val="24"/>
          <w:szCs w:val="24"/>
          <w:lang w:val="ro-RO"/>
        </w:rPr>
      </w:pPr>
    </w:p>
    <w:p w14:paraId="39DA9598" w14:textId="77777777" w:rsidR="00BC0E4B" w:rsidRDefault="00BC0E4B" w:rsidP="00164306">
      <w:pPr>
        <w:spacing w:after="0" w:line="240" w:lineRule="auto"/>
        <w:jc w:val="center"/>
        <w:rPr>
          <w:color w:val="EE0000"/>
          <w:sz w:val="24"/>
          <w:szCs w:val="24"/>
          <w:lang w:val="ro-RO"/>
        </w:rPr>
      </w:pPr>
    </w:p>
    <w:p w14:paraId="35A3CC5C" w14:textId="77777777" w:rsidR="00BC0E4B" w:rsidRDefault="00BC0E4B" w:rsidP="00164306">
      <w:pPr>
        <w:spacing w:after="0" w:line="240" w:lineRule="auto"/>
        <w:jc w:val="center"/>
        <w:rPr>
          <w:color w:val="EE0000"/>
          <w:sz w:val="24"/>
          <w:szCs w:val="24"/>
          <w:lang w:val="ro-RO"/>
        </w:rPr>
      </w:pPr>
    </w:p>
    <w:p w14:paraId="24DA39C9" w14:textId="77777777" w:rsidR="00BC0E4B" w:rsidRDefault="00BC0E4B" w:rsidP="00164306">
      <w:pPr>
        <w:spacing w:after="0" w:line="240" w:lineRule="auto"/>
        <w:jc w:val="center"/>
        <w:rPr>
          <w:color w:val="EE0000"/>
          <w:sz w:val="24"/>
          <w:szCs w:val="24"/>
          <w:lang w:val="ro-RO"/>
        </w:rPr>
      </w:pPr>
    </w:p>
    <w:p w14:paraId="689075EF" w14:textId="77777777" w:rsidR="00BC0E4B" w:rsidRDefault="00BC0E4B" w:rsidP="00164306">
      <w:pPr>
        <w:spacing w:after="0" w:line="240" w:lineRule="auto"/>
        <w:jc w:val="center"/>
        <w:rPr>
          <w:color w:val="EE0000"/>
          <w:sz w:val="24"/>
          <w:szCs w:val="24"/>
          <w:lang w:val="ro-RO"/>
        </w:rPr>
      </w:pPr>
    </w:p>
    <w:p w14:paraId="43832066" w14:textId="77777777" w:rsidR="00BC0E4B" w:rsidRDefault="00BC0E4B" w:rsidP="00164306">
      <w:pPr>
        <w:spacing w:after="0" w:line="240" w:lineRule="auto"/>
        <w:jc w:val="center"/>
        <w:rPr>
          <w:color w:val="EE0000"/>
          <w:sz w:val="24"/>
          <w:szCs w:val="24"/>
          <w:lang w:val="ro-RO"/>
        </w:rPr>
      </w:pPr>
    </w:p>
    <w:p w14:paraId="5277B7D2" w14:textId="77777777" w:rsidR="00BC0E4B" w:rsidRDefault="00BC0E4B" w:rsidP="00164306">
      <w:pPr>
        <w:spacing w:after="0" w:line="240" w:lineRule="auto"/>
        <w:jc w:val="center"/>
        <w:rPr>
          <w:color w:val="EE0000"/>
          <w:sz w:val="24"/>
          <w:szCs w:val="24"/>
          <w:lang w:val="ro-RO"/>
        </w:rPr>
      </w:pPr>
    </w:p>
    <w:p w14:paraId="384929FB" w14:textId="77777777" w:rsidR="00BC0E4B" w:rsidRDefault="00BC0E4B" w:rsidP="00164306">
      <w:pPr>
        <w:spacing w:after="0" w:line="240" w:lineRule="auto"/>
        <w:jc w:val="center"/>
        <w:rPr>
          <w:color w:val="EE0000"/>
          <w:sz w:val="24"/>
          <w:szCs w:val="24"/>
          <w:lang w:val="ro-RO"/>
        </w:rPr>
      </w:pPr>
    </w:p>
    <w:p w14:paraId="4610C05C" w14:textId="77777777" w:rsidR="00BC0E4B" w:rsidRDefault="00BC0E4B" w:rsidP="00164306">
      <w:pPr>
        <w:spacing w:after="0" w:line="240" w:lineRule="auto"/>
        <w:jc w:val="center"/>
        <w:rPr>
          <w:color w:val="EE0000"/>
          <w:sz w:val="24"/>
          <w:szCs w:val="24"/>
          <w:lang w:val="ro-RO"/>
        </w:rPr>
      </w:pPr>
    </w:p>
    <w:p w14:paraId="095E2D32" w14:textId="77777777" w:rsidR="00BC0E4B" w:rsidRDefault="00BC0E4B" w:rsidP="00164306">
      <w:pPr>
        <w:spacing w:after="0" w:line="240" w:lineRule="auto"/>
        <w:jc w:val="center"/>
        <w:rPr>
          <w:color w:val="EE0000"/>
          <w:sz w:val="24"/>
          <w:szCs w:val="24"/>
          <w:lang w:val="ro-RO"/>
        </w:rPr>
      </w:pPr>
    </w:p>
    <w:p w14:paraId="66CE9D08" w14:textId="77777777" w:rsidR="00BC0E4B" w:rsidRDefault="00BC0E4B" w:rsidP="00164306">
      <w:pPr>
        <w:spacing w:after="0" w:line="240" w:lineRule="auto"/>
        <w:jc w:val="center"/>
        <w:rPr>
          <w:color w:val="EE0000"/>
          <w:sz w:val="24"/>
          <w:szCs w:val="24"/>
          <w:lang w:val="ro-RO"/>
        </w:rPr>
      </w:pPr>
    </w:p>
    <w:p w14:paraId="6D13B0B1" w14:textId="77777777" w:rsidR="00BC0E4B" w:rsidRDefault="00BC0E4B" w:rsidP="00164306">
      <w:pPr>
        <w:spacing w:after="0" w:line="240" w:lineRule="auto"/>
        <w:jc w:val="center"/>
        <w:rPr>
          <w:color w:val="EE0000"/>
          <w:sz w:val="24"/>
          <w:szCs w:val="24"/>
          <w:lang w:val="ro-RO"/>
        </w:rPr>
      </w:pPr>
    </w:p>
    <w:p w14:paraId="4F97B4B8" w14:textId="77777777" w:rsidR="00BC0E4B" w:rsidRDefault="00BC0E4B" w:rsidP="00164306">
      <w:pPr>
        <w:spacing w:after="0" w:line="240" w:lineRule="auto"/>
        <w:jc w:val="center"/>
        <w:rPr>
          <w:color w:val="EE0000"/>
          <w:sz w:val="24"/>
          <w:szCs w:val="24"/>
          <w:lang w:val="ro-RO"/>
        </w:rPr>
      </w:pPr>
    </w:p>
    <w:p w14:paraId="439F3295" w14:textId="77777777" w:rsidR="00BC0E4B" w:rsidRDefault="00BC0E4B" w:rsidP="00164306">
      <w:pPr>
        <w:spacing w:after="0" w:line="240" w:lineRule="auto"/>
        <w:jc w:val="center"/>
        <w:rPr>
          <w:color w:val="EE0000"/>
          <w:sz w:val="24"/>
          <w:szCs w:val="24"/>
          <w:lang w:val="ro-RO"/>
        </w:rPr>
      </w:pPr>
    </w:p>
    <w:p w14:paraId="466BF381" w14:textId="77777777" w:rsidR="00BC0E4B" w:rsidRDefault="00BC0E4B" w:rsidP="00164306">
      <w:pPr>
        <w:spacing w:after="0" w:line="240" w:lineRule="auto"/>
        <w:jc w:val="center"/>
        <w:rPr>
          <w:color w:val="EE0000"/>
          <w:sz w:val="24"/>
          <w:szCs w:val="24"/>
          <w:lang w:val="ro-RO"/>
        </w:rPr>
      </w:pPr>
    </w:p>
    <w:p w14:paraId="0892D805" w14:textId="77777777" w:rsidR="00BC0E4B" w:rsidRDefault="00BC0E4B" w:rsidP="00164306">
      <w:pPr>
        <w:spacing w:after="0" w:line="240" w:lineRule="auto"/>
        <w:jc w:val="center"/>
        <w:rPr>
          <w:color w:val="EE0000"/>
          <w:sz w:val="24"/>
          <w:szCs w:val="24"/>
          <w:lang w:val="ro-RO"/>
        </w:rPr>
      </w:pPr>
    </w:p>
    <w:p w14:paraId="3CC1B78C" w14:textId="42BCE20E" w:rsidR="00BC0E4B" w:rsidRPr="00BC0E4B" w:rsidRDefault="00BC0E4B" w:rsidP="00164306">
      <w:pPr>
        <w:spacing w:after="0" w:line="240" w:lineRule="auto"/>
        <w:jc w:val="center"/>
        <w:rPr>
          <w:sz w:val="24"/>
          <w:szCs w:val="24"/>
          <w:lang w:val="ro-RO"/>
        </w:rPr>
      </w:pPr>
      <w:r w:rsidRPr="00BC0E4B">
        <w:rPr>
          <w:sz w:val="24"/>
          <w:szCs w:val="24"/>
          <w:lang w:val="ro-RO"/>
        </w:rPr>
        <w:t xml:space="preserve">„Apel de proiecte gestionat de Ministerul Dezvoltării, Lucrărilor Publice și Administrației finanțat din fonduri europene prin Planul Național de Redresare si Reziliență al </w:t>
      </w:r>
      <w:proofErr w:type="spellStart"/>
      <w:r w:rsidRPr="00BC0E4B">
        <w:rPr>
          <w:sz w:val="24"/>
          <w:szCs w:val="24"/>
          <w:lang w:val="ro-RO"/>
        </w:rPr>
        <w:t>Romaniei</w:t>
      </w:r>
      <w:proofErr w:type="spellEnd"/>
      <w:r w:rsidRPr="00BC0E4B">
        <w:rPr>
          <w:sz w:val="24"/>
          <w:szCs w:val="24"/>
          <w:lang w:val="ro-RO"/>
        </w:rPr>
        <w:t xml:space="preserve"> și din fonduri naționale”.</w:t>
      </w:r>
    </w:p>
    <w:sectPr w:rsidR="00BC0E4B" w:rsidRPr="00BC0E4B"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28205" w14:textId="77777777" w:rsidR="00793B5C" w:rsidRDefault="00793B5C" w:rsidP="00F74E19">
      <w:pPr>
        <w:spacing w:after="0" w:line="240" w:lineRule="auto"/>
      </w:pPr>
      <w:r>
        <w:separator/>
      </w:r>
    </w:p>
  </w:endnote>
  <w:endnote w:type="continuationSeparator" w:id="0">
    <w:p w14:paraId="430F4331" w14:textId="77777777" w:rsidR="00793B5C" w:rsidRDefault="00793B5C"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A720" w14:textId="5400EE8C" w:rsidR="00E87BC8" w:rsidRDefault="00E87BC8">
    <w:pPr>
      <w:pStyle w:val="Subsol"/>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7BB7" w14:textId="77777777" w:rsidR="00793B5C" w:rsidRDefault="00793B5C" w:rsidP="00F74E19">
      <w:pPr>
        <w:spacing w:after="0" w:line="240" w:lineRule="auto"/>
      </w:pPr>
      <w:r>
        <w:separator/>
      </w:r>
    </w:p>
  </w:footnote>
  <w:footnote w:type="continuationSeparator" w:id="0">
    <w:p w14:paraId="3B92164F" w14:textId="77777777" w:rsidR="00793B5C" w:rsidRDefault="00793B5C"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0B41" w14:textId="2B7A1D87" w:rsidR="0048107E" w:rsidRDefault="00F74E19">
    <w:pPr>
      <w:pStyle w:val="Antet"/>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47C5B"/>
    <w:rsid w:val="00074C26"/>
    <w:rsid w:val="00112D79"/>
    <w:rsid w:val="00116913"/>
    <w:rsid w:val="00164306"/>
    <w:rsid w:val="001A2592"/>
    <w:rsid w:val="001D2BD4"/>
    <w:rsid w:val="001F7547"/>
    <w:rsid w:val="00236A9F"/>
    <w:rsid w:val="002674E1"/>
    <w:rsid w:val="00275D06"/>
    <w:rsid w:val="002A377B"/>
    <w:rsid w:val="002E34E2"/>
    <w:rsid w:val="002E6BF6"/>
    <w:rsid w:val="002F76AB"/>
    <w:rsid w:val="003106EB"/>
    <w:rsid w:val="00311F40"/>
    <w:rsid w:val="00333EE9"/>
    <w:rsid w:val="0034596B"/>
    <w:rsid w:val="003621D9"/>
    <w:rsid w:val="00372D73"/>
    <w:rsid w:val="00381931"/>
    <w:rsid w:val="003A15B2"/>
    <w:rsid w:val="003C436D"/>
    <w:rsid w:val="004105A2"/>
    <w:rsid w:val="00423600"/>
    <w:rsid w:val="00433DF7"/>
    <w:rsid w:val="004424E7"/>
    <w:rsid w:val="00461663"/>
    <w:rsid w:val="00471A36"/>
    <w:rsid w:val="0048107E"/>
    <w:rsid w:val="004A1AFD"/>
    <w:rsid w:val="004A46A2"/>
    <w:rsid w:val="004B0460"/>
    <w:rsid w:val="004C18F1"/>
    <w:rsid w:val="004D0E0B"/>
    <w:rsid w:val="00514960"/>
    <w:rsid w:val="00557260"/>
    <w:rsid w:val="00577019"/>
    <w:rsid w:val="0059140E"/>
    <w:rsid w:val="005A5B60"/>
    <w:rsid w:val="005C2AA0"/>
    <w:rsid w:val="005E5212"/>
    <w:rsid w:val="005F7CDF"/>
    <w:rsid w:val="00662F24"/>
    <w:rsid w:val="00676F3F"/>
    <w:rsid w:val="00683AE8"/>
    <w:rsid w:val="006A2CAB"/>
    <w:rsid w:val="006B53CC"/>
    <w:rsid w:val="006B5730"/>
    <w:rsid w:val="006B7CCE"/>
    <w:rsid w:val="006D5D5A"/>
    <w:rsid w:val="006E1B21"/>
    <w:rsid w:val="006F7751"/>
    <w:rsid w:val="0070463D"/>
    <w:rsid w:val="00720DD9"/>
    <w:rsid w:val="007255D0"/>
    <w:rsid w:val="007479E2"/>
    <w:rsid w:val="00773476"/>
    <w:rsid w:val="00775F00"/>
    <w:rsid w:val="00793B5C"/>
    <w:rsid w:val="007C108A"/>
    <w:rsid w:val="007C39C3"/>
    <w:rsid w:val="007C613A"/>
    <w:rsid w:val="007D6E7D"/>
    <w:rsid w:val="007E5E15"/>
    <w:rsid w:val="00812F2F"/>
    <w:rsid w:val="008642E3"/>
    <w:rsid w:val="00871E9B"/>
    <w:rsid w:val="00877B9D"/>
    <w:rsid w:val="008B7A83"/>
    <w:rsid w:val="008E06C9"/>
    <w:rsid w:val="008E2A73"/>
    <w:rsid w:val="00910FB8"/>
    <w:rsid w:val="009172A2"/>
    <w:rsid w:val="0096768B"/>
    <w:rsid w:val="009B41EB"/>
    <w:rsid w:val="009B4B22"/>
    <w:rsid w:val="009E44CA"/>
    <w:rsid w:val="00A179FF"/>
    <w:rsid w:val="00A243F3"/>
    <w:rsid w:val="00AA0132"/>
    <w:rsid w:val="00AE24E2"/>
    <w:rsid w:val="00AF00C4"/>
    <w:rsid w:val="00AF1CFB"/>
    <w:rsid w:val="00B11246"/>
    <w:rsid w:val="00B77167"/>
    <w:rsid w:val="00BA2996"/>
    <w:rsid w:val="00BA7ACC"/>
    <w:rsid w:val="00BC0E4B"/>
    <w:rsid w:val="00BC4DD8"/>
    <w:rsid w:val="00BE0149"/>
    <w:rsid w:val="00BE5521"/>
    <w:rsid w:val="00C04BD9"/>
    <w:rsid w:val="00C375D0"/>
    <w:rsid w:val="00C52E16"/>
    <w:rsid w:val="00C84A0F"/>
    <w:rsid w:val="00CC7213"/>
    <w:rsid w:val="00CE55EB"/>
    <w:rsid w:val="00D35181"/>
    <w:rsid w:val="00D3614B"/>
    <w:rsid w:val="00D371B6"/>
    <w:rsid w:val="00D41898"/>
    <w:rsid w:val="00D50331"/>
    <w:rsid w:val="00D76D4F"/>
    <w:rsid w:val="00DB566A"/>
    <w:rsid w:val="00DC4EAE"/>
    <w:rsid w:val="00DD0599"/>
    <w:rsid w:val="00DF63BF"/>
    <w:rsid w:val="00E27C4A"/>
    <w:rsid w:val="00E5199F"/>
    <w:rsid w:val="00E87BC8"/>
    <w:rsid w:val="00EA0EA0"/>
    <w:rsid w:val="00EC267A"/>
    <w:rsid w:val="00EC302A"/>
    <w:rsid w:val="00EE199F"/>
    <w:rsid w:val="00EF1DB8"/>
    <w:rsid w:val="00EF3BE7"/>
    <w:rsid w:val="00F40521"/>
    <w:rsid w:val="00F45D33"/>
    <w:rsid w:val="00F56C31"/>
    <w:rsid w:val="00F74E19"/>
    <w:rsid w:val="00F82229"/>
    <w:rsid w:val="00FE00B2"/>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74E1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74E19"/>
  </w:style>
  <w:style w:type="paragraph" w:styleId="Subsol">
    <w:name w:val="footer"/>
    <w:basedOn w:val="Normal"/>
    <w:link w:val="SubsolCaracter"/>
    <w:uiPriority w:val="99"/>
    <w:unhideWhenUsed/>
    <w:rsid w:val="00F74E1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74E19"/>
  </w:style>
  <w:style w:type="paragraph" w:styleId="Listparagraf">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 w:type="character" w:styleId="Hyperlink">
    <w:name w:val="Hyperlink"/>
    <w:basedOn w:val="Fontdeparagrafimplicit"/>
    <w:uiPriority w:val="99"/>
    <w:unhideWhenUsed/>
    <w:rsid w:val="00D50331"/>
    <w:rPr>
      <w:color w:val="0563C1" w:themeColor="hyperlink"/>
      <w:u w:val="single"/>
    </w:rPr>
  </w:style>
  <w:style w:type="character" w:styleId="MeniuneNerezolvat">
    <w:name w:val="Unresolved Mention"/>
    <w:basedOn w:val="Fontdeparagrafimplicit"/>
    <w:uiPriority w:val="99"/>
    <w:semiHidden/>
    <w:unhideWhenUsed/>
    <w:rsid w:val="00D50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iecte@primariaturd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Mihaela Ielciu</cp:lastModifiedBy>
  <cp:revision>161</cp:revision>
  <cp:lastPrinted>2023-01-31T14:27:00Z</cp:lastPrinted>
  <dcterms:created xsi:type="dcterms:W3CDTF">2026-08-27T12:28:00Z</dcterms:created>
  <dcterms:modified xsi:type="dcterms:W3CDTF">2026-08-27T16:36:00Z</dcterms:modified>
</cp:coreProperties>
</file>